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89" w:type="dxa"/>
        <w:tblInd w:w="-142" w:type="dxa"/>
        <w:tblLayout w:type="fixed"/>
        <w:tblLook w:val="0000" w:firstRow="0" w:lastRow="0" w:firstColumn="0" w:lastColumn="0" w:noHBand="0" w:noVBand="0"/>
      </w:tblPr>
      <w:tblGrid>
        <w:gridCol w:w="1362"/>
        <w:gridCol w:w="2767"/>
        <w:gridCol w:w="5760"/>
      </w:tblGrid>
      <w:tr w:rsidR="00B1727D" w:rsidRPr="00BE2591" w14:paraId="16B54653" w14:textId="77777777" w:rsidTr="00AC6ED5">
        <w:trPr>
          <w:cantSplit/>
          <w:trHeight w:val="1124"/>
        </w:trPr>
        <w:tc>
          <w:tcPr>
            <w:tcW w:w="4129" w:type="dxa"/>
            <w:gridSpan w:val="2"/>
            <w:tcBorders>
              <w:bottom w:val="single" w:sz="4" w:space="0" w:color="auto"/>
            </w:tcBorders>
          </w:tcPr>
          <w:p w14:paraId="39509E81" w14:textId="77777777" w:rsidR="00B1727D" w:rsidRPr="00BE2591" w:rsidRDefault="00B1727D" w:rsidP="00207004">
            <w:pPr>
              <w:spacing w:line="300" w:lineRule="atLeast"/>
              <w:rPr>
                <w:rFonts w:cs="Arial"/>
                <w:b/>
                <w:bCs/>
                <w:iCs/>
              </w:rPr>
            </w:pPr>
            <w:r w:rsidRPr="00CB4012">
              <w:rPr>
                <w:rFonts w:ascii="Calibri" w:hAnsi="Calibri"/>
                <w:noProof/>
              </w:rPr>
              <w:drawing>
                <wp:inline distT="0" distB="0" distL="0" distR="0" wp14:anchorId="7BB44CF9" wp14:editId="0A7EF7BB">
                  <wp:extent cx="1409700" cy="69874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344"/>
                          <a:stretch/>
                        </pic:blipFill>
                        <pic:spPr bwMode="auto">
                          <a:xfrm>
                            <a:off x="0" y="0"/>
                            <a:ext cx="1424943" cy="7062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60" w:type="dxa"/>
            <w:tcBorders>
              <w:bottom w:val="single" w:sz="4" w:space="0" w:color="auto"/>
            </w:tcBorders>
          </w:tcPr>
          <w:p w14:paraId="64DD8A10" w14:textId="77777777" w:rsidR="00B1727D" w:rsidRPr="00BE2591" w:rsidRDefault="00B1727D" w:rsidP="00207004">
            <w:pPr>
              <w:spacing w:line="300" w:lineRule="atLeast"/>
              <w:jc w:val="right"/>
              <w:rPr>
                <w:rFonts w:cs="Arial"/>
                <w:b/>
                <w:bCs/>
                <w:iCs/>
              </w:rPr>
            </w:pPr>
          </w:p>
          <w:p w14:paraId="2206616E" w14:textId="77777777" w:rsidR="00B1727D" w:rsidRPr="00BE2591" w:rsidRDefault="00B1727D" w:rsidP="00207004">
            <w:pPr>
              <w:spacing w:line="300" w:lineRule="atLeast"/>
              <w:jc w:val="right"/>
              <w:rPr>
                <w:rFonts w:cs="Arial"/>
                <w:b/>
                <w:bCs/>
                <w:iCs/>
              </w:rPr>
            </w:pPr>
          </w:p>
          <w:p w14:paraId="5E9D00D1" w14:textId="77777777" w:rsidR="00B1727D" w:rsidRDefault="00B1727D" w:rsidP="00207004">
            <w:pPr>
              <w:spacing w:line="300" w:lineRule="atLeast"/>
              <w:jc w:val="right"/>
              <w:rPr>
                <w:rFonts w:cs="Arial"/>
                <w:b/>
                <w:bCs/>
                <w:iCs/>
              </w:rPr>
            </w:pPr>
          </w:p>
          <w:p w14:paraId="69D475BA" w14:textId="23D2874B" w:rsidR="00B921F8" w:rsidRPr="00BE2591" w:rsidRDefault="00B921F8" w:rsidP="00207004">
            <w:pPr>
              <w:spacing w:line="300" w:lineRule="atLeast"/>
              <w:jc w:val="right"/>
              <w:rPr>
                <w:rFonts w:cs="Arial"/>
                <w:b/>
                <w:bCs/>
                <w:iCs/>
              </w:rPr>
            </w:pPr>
          </w:p>
        </w:tc>
      </w:tr>
      <w:tr w:rsidR="00F844E4" w:rsidRPr="00963320" w14:paraId="284648B8" w14:textId="77777777" w:rsidTr="00AC6ED5">
        <w:trPr>
          <w:cantSplit/>
          <w:trHeight w:val="55"/>
        </w:trPr>
        <w:tc>
          <w:tcPr>
            <w:tcW w:w="1362" w:type="dxa"/>
            <w:tcBorders>
              <w:top w:val="single" w:sz="4" w:space="0" w:color="auto"/>
              <w:left w:val="single" w:sz="4" w:space="0" w:color="auto"/>
              <w:bottom w:val="single" w:sz="4" w:space="0" w:color="auto"/>
              <w:right w:val="single" w:sz="4" w:space="0" w:color="auto"/>
            </w:tcBorders>
          </w:tcPr>
          <w:p w14:paraId="0133303A" w14:textId="05B7C23D" w:rsidR="00F844E4" w:rsidRPr="00611DD2" w:rsidRDefault="00F844E4" w:rsidP="00207004">
            <w:pPr>
              <w:spacing w:line="300" w:lineRule="atLeast"/>
              <w:rPr>
                <w:rFonts w:cs="Arial"/>
                <w:b/>
                <w:bCs/>
              </w:rPr>
            </w:pPr>
            <w:r>
              <w:rPr>
                <w:rFonts w:cs="Arial"/>
                <w:b/>
                <w:bCs/>
              </w:rPr>
              <w:t>Title</w:t>
            </w:r>
          </w:p>
        </w:tc>
        <w:tc>
          <w:tcPr>
            <w:tcW w:w="8527" w:type="dxa"/>
            <w:gridSpan w:val="2"/>
            <w:tcBorders>
              <w:top w:val="single" w:sz="4" w:space="0" w:color="auto"/>
              <w:left w:val="single" w:sz="4" w:space="0" w:color="auto"/>
              <w:bottom w:val="single" w:sz="4" w:space="0" w:color="auto"/>
              <w:right w:val="single" w:sz="4" w:space="0" w:color="auto"/>
            </w:tcBorders>
            <w:shd w:val="clear" w:color="auto" w:fill="auto"/>
          </w:tcPr>
          <w:p w14:paraId="23CDC689" w14:textId="78826EBB" w:rsidR="00F844E4" w:rsidRPr="00F844E4" w:rsidRDefault="007C5EBC" w:rsidP="00F844E4">
            <w:pPr>
              <w:spacing w:line="300" w:lineRule="atLeast"/>
              <w:rPr>
                <w:rFonts w:cs="Arial"/>
                <w:b/>
                <w:bCs/>
              </w:rPr>
            </w:pPr>
            <w:r>
              <w:rPr>
                <w:rFonts w:cs="Arial"/>
                <w:b/>
                <w:bCs/>
              </w:rPr>
              <w:t xml:space="preserve">Technical Note: </w:t>
            </w:r>
            <w:r w:rsidR="00F844E4" w:rsidRPr="00642999">
              <w:rPr>
                <w:rFonts w:cs="Arial"/>
                <w:b/>
                <w:bCs/>
              </w:rPr>
              <w:t>DfT Union Connectivity</w:t>
            </w:r>
            <w:r w:rsidR="00C62765">
              <w:rPr>
                <w:rFonts w:cs="Arial"/>
                <w:b/>
                <w:bCs/>
              </w:rPr>
              <w:t xml:space="preserve"> Review</w:t>
            </w:r>
            <w:r>
              <w:rPr>
                <w:rFonts w:cs="Arial"/>
                <w:b/>
                <w:bCs/>
              </w:rPr>
              <w:t xml:space="preserve"> ‘</w:t>
            </w:r>
            <w:r w:rsidR="00C62765">
              <w:rPr>
                <w:rFonts w:cs="Arial"/>
                <w:b/>
                <w:bCs/>
              </w:rPr>
              <w:t>C</w:t>
            </w:r>
            <w:r w:rsidR="00F844E4" w:rsidRPr="00642999">
              <w:rPr>
                <w:rFonts w:cs="Arial"/>
                <w:b/>
                <w:bCs/>
              </w:rPr>
              <w:t>all for evidence</w:t>
            </w:r>
            <w:r>
              <w:rPr>
                <w:rFonts w:cs="Arial"/>
                <w:b/>
                <w:bCs/>
              </w:rPr>
              <w:t>’</w:t>
            </w:r>
          </w:p>
        </w:tc>
      </w:tr>
      <w:tr w:rsidR="00B1727D" w:rsidRPr="00963320" w14:paraId="197124CD" w14:textId="77777777" w:rsidTr="00AC6ED5">
        <w:trPr>
          <w:cantSplit/>
          <w:trHeight w:val="55"/>
        </w:trPr>
        <w:tc>
          <w:tcPr>
            <w:tcW w:w="1362" w:type="dxa"/>
            <w:tcBorders>
              <w:top w:val="single" w:sz="4" w:space="0" w:color="auto"/>
              <w:left w:val="single" w:sz="4" w:space="0" w:color="auto"/>
              <w:bottom w:val="single" w:sz="4" w:space="0" w:color="auto"/>
              <w:right w:val="single" w:sz="4" w:space="0" w:color="auto"/>
            </w:tcBorders>
          </w:tcPr>
          <w:p w14:paraId="0C4F0118" w14:textId="77777777" w:rsidR="00B1727D" w:rsidRPr="00611DD2" w:rsidRDefault="00B1727D" w:rsidP="00207004">
            <w:pPr>
              <w:spacing w:line="300" w:lineRule="atLeast"/>
              <w:rPr>
                <w:rFonts w:cs="Arial"/>
                <w:b/>
                <w:bCs/>
              </w:rPr>
            </w:pPr>
            <w:r w:rsidRPr="00611DD2">
              <w:rPr>
                <w:rFonts w:cs="Arial"/>
                <w:b/>
                <w:bCs/>
              </w:rPr>
              <w:t xml:space="preserve">Date: </w:t>
            </w:r>
          </w:p>
        </w:tc>
        <w:tc>
          <w:tcPr>
            <w:tcW w:w="8527" w:type="dxa"/>
            <w:gridSpan w:val="2"/>
            <w:tcBorders>
              <w:top w:val="single" w:sz="4" w:space="0" w:color="auto"/>
              <w:left w:val="single" w:sz="4" w:space="0" w:color="auto"/>
              <w:bottom w:val="single" w:sz="4" w:space="0" w:color="auto"/>
              <w:right w:val="single" w:sz="4" w:space="0" w:color="auto"/>
            </w:tcBorders>
            <w:shd w:val="clear" w:color="auto" w:fill="auto"/>
          </w:tcPr>
          <w:p w14:paraId="4DE9B27C" w14:textId="088098A9" w:rsidR="00B1727D" w:rsidRPr="00611DD2" w:rsidRDefault="00B1727D" w:rsidP="00207004">
            <w:pPr>
              <w:spacing w:line="300" w:lineRule="atLeast"/>
              <w:jc w:val="both"/>
              <w:rPr>
                <w:rFonts w:cs="Arial"/>
              </w:rPr>
            </w:pPr>
            <w:r>
              <w:rPr>
                <w:rFonts w:cs="Arial"/>
              </w:rPr>
              <w:t>3</w:t>
            </w:r>
            <w:r w:rsidR="00C62765">
              <w:rPr>
                <w:rFonts w:cs="Arial"/>
              </w:rPr>
              <w:t>0th</w:t>
            </w:r>
            <w:r w:rsidRPr="00611DD2">
              <w:rPr>
                <w:rFonts w:cs="Arial"/>
              </w:rPr>
              <w:t xml:space="preserve"> </w:t>
            </w:r>
            <w:r w:rsidR="00C62765">
              <w:rPr>
                <w:rFonts w:cs="Arial"/>
              </w:rPr>
              <w:t>December</w:t>
            </w:r>
            <w:r w:rsidRPr="00611DD2">
              <w:rPr>
                <w:rFonts w:cs="Arial"/>
              </w:rPr>
              <w:t xml:space="preserve"> 2020  </w:t>
            </w:r>
            <w:r w:rsidR="001C2F9E">
              <w:rPr>
                <w:rFonts w:cs="Arial"/>
              </w:rPr>
              <w:t>(updated 11</w:t>
            </w:r>
            <w:r w:rsidR="001C2F9E" w:rsidRPr="001C2F9E">
              <w:rPr>
                <w:rFonts w:cs="Arial"/>
                <w:vertAlign w:val="superscript"/>
              </w:rPr>
              <w:t>th</w:t>
            </w:r>
            <w:r w:rsidR="001C2F9E">
              <w:rPr>
                <w:rFonts w:cs="Arial"/>
              </w:rPr>
              <w:t xml:space="preserve"> January 2021)</w:t>
            </w:r>
          </w:p>
        </w:tc>
      </w:tr>
      <w:tr w:rsidR="00B1727D" w:rsidRPr="00AD2BE3" w14:paraId="20C8AD0B" w14:textId="77777777" w:rsidTr="00AC6ED5">
        <w:trPr>
          <w:cantSplit/>
          <w:trHeight w:val="243"/>
        </w:trPr>
        <w:tc>
          <w:tcPr>
            <w:tcW w:w="1362" w:type="dxa"/>
            <w:tcBorders>
              <w:top w:val="single" w:sz="4" w:space="0" w:color="auto"/>
              <w:left w:val="single" w:sz="4" w:space="0" w:color="auto"/>
              <w:bottom w:val="single" w:sz="4" w:space="0" w:color="auto"/>
              <w:right w:val="single" w:sz="4" w:space="0" w:color="auto"/>
            </w:tcBorders>
          </w:tcPr>
          <w:p w14:paraId="5A72B8B1" w14:textId="6B463697" w:rsidR="00B1727D" w:rsidRPr="00AD2BE3" w:rsidRDefault="007C5EBC" w:rsidP="00207004">
            <w:pPr>
              <w:spacing w:line="300" w:lineRule="atLeast"/>
              <w:rPr>
                <w:rFonts w:cs="Arial"/>
                <w:b/>
                <w:bCs/>
              </w:rPr>
            </w:pPr>
            <w:r>
              <w:rPr>
                <w:rFonts w:cs="Arial"/>
                <w:b/>
                <w:bCs/>
              </w:rPr>
              <w:t>Report by:</w:t>
            </w:r>
          </w:p>
        </w:tc>
        <w:tc>
          <w:tcPr>
            <w:tcW w:w="8527" w:type="dxa"/>
            <w:gridSpan w:val="2"/>
            <w:tcBorders>
              <w:top w:val="single" w:sz="4" w:space="0" w:color="auto"/>
              <w:left w:val="single" w:sz="4" w:space="0" w:color="auto"/>
              <w:bottom w:val="single" w:sz="4" w:space="0" w:color="auto"/>
              <w:right w:val="single" w:sz="4" w:space="0" w:color="auto"/>
            </w:tcBorders>
          </w:tcPr>
          <w:p w14:paraId="4221ABCD" w14:textId="58C5E947" w:rsidR="00B1727D" w:rsidRPr="00AD2BE3" w:rsidRDefault="00B1727D" w:rsidP="00207004">
            <w:pPr>
              <w:spacing w:line="300" w:lineRule="atLeast"/>
              <w:jc w:val="both"/>
              <w:rPr>
                <w:rFonts w:cs="Arial"/>
                <w:bCs/>
              </w:rPr>
            </w:pPr>
            <w:r>
              <w:rPr>
                <w:rFonts w:cs="Arial"/>
                <w:bCs/>
              </w:rPr>
              <w:t>Transport East</w:t>
            </w:r>
            <w:r w:rsidR="009A7C9E">
              <w:rPr>
                <w:rFonts w:cs="Arial"/>
                <w:bCs/>
              </w:rPr>
              <w:t xml:space="preserve"> (Sub-national Transport Body)</w:t>
            </w:r>
          </w:p>
        </w:tc>
      </w:tr>
      <w:tr w:rsidR="00B1727D" w:rsidRPr="00AD2BE3" w14:paraId="6D91569A" w14:textId="77777777" w:rsidTr="00AC6ED5">
        <w:trPr>
          <w:cantSplit/>
          <w:trHeight w:val="80"/>
        </w:trPr>
        <w:tc>
          <w:tcPr>
            <w:tcW w:w="1362" w:type="dxa"/>
            <w:tcBorders>
              <w:top w:val="single" w:sz="4" w:space="0" w:color="auto"/>
              <w:left w:val="single" w:sz="4" w:space="0" w:color="auto"/>
              <w:bottom w:val="single" w:sz="4" w:space="0" w:color="auto"/>
              <w:right w:val="single" w:sz="4" w:space="0" w:color="auto"/>
            </w:tcBorders>
          </w:tcPr>
          <w:p w14:paraId="4DA3431B" w14:textId="77777777" w:rsidR="00B1727D" w:rsidRPr="00AD2BE3" w:rsidRDefault="00B1727D" w:rsidP="00207004">
            <w:pPr>
              <w:spacing w:line="300" w:lineRule="atLeast"/>
              <w:rPr>
                <w:rFonts w:cs="Arial"/>
                <w:b/>
                <w:bCs/>
              </w:rPr>
            </w:pPr>
            <w:r w:rsidRPr="00AD2BE3">
              <w:rPr>
                <w:rFonts w:cs="Arial"/>
                <w:b/>
                <w:bCs/>
              </w:rPr>
              <w:t>Contact:</w:t>
            </w:r>
          </w:p>
        </w:tc>
        <w:tc>
          <w:tcPr>
            <w:tcW w:w="8527" w:type="dxa"/>
            <w:gridSpan w:val="2"/>
            <w:tcBorders>
              <w:top w:val="single" w:sz="4" w:space="0" w:color="auto"/>
              <w:left w:val="single" w:sz="4" w:space="0" w:color="auto"/>
              <w:bottom w:val="single" w:sz="4" w:space="0" w:color="auto"/>
              <w:right w:val="single" w:sz="4" w:space="0" w:color="auto"/>
            </w:tcBorders>
          </w:tcPr>
          <w:p w14:paraId="0B5240EC" w14:textId="77777777" w:rsidR="00B1727D" w:rsidRPr="00AD2BE3" w:rsidRDefault="00000BDA" w:rsidP="00207004">
            <w:pPr>
              <w:spacing w:line="300" w:lineRule="atLeast"/>
              <w:jc w:val="both"/>
              <w:rPr>
                <w:rFonts w:cs="Arial"/>
                <w:bCs/>
              </w:rPr>
            </w:pPr>
            <w:hyperlink r:id="rId12" w:history="1">
              <w:r w:rsidR="00B1727D" w:rsidRPr="00DE705E">
                <w:rPr>
                  <w:rStyle w:val="Hyperlink"/>
                  <w:rFonts w:cs="Arial"/>
                  <w:bCs/>
                </w:rPr>
                <w:t>Andrew.Summers@suffolk.gov.uk</w:t>
              </w:r>
            </w:hyperlink>
            <w:r w:rsidR="00B1727D">
              <w:rPr>
                <w:rFonts w:cs="Arial"/>
                <w:bCs/>
              </w:rPr>
              <w:t xml:space="preserve"> </w:t>
            </w:r>
          </w:p>
        </w:tc>
      </w:tr>
    </w:tbl>
    <w:p w14:paraId="139DD362" w14:textId="3D17ED1B" w:rsidR="002046E6" w:rsidRDefault="002046E6" w:rsidP="00417531">
      <w:pPr>
        <w:spacing w:after="0"/>
        <w:rPr>
          <w:rFonts w:cstheme="minorHAnsi"/>
          <w:b/>
          <w:bCs/>
        </w:rPr>
      </w:pPr>
    </w:p>
    <w:p w14:paraId="39BF6B37" w14:textId="243F4EC8" w:rsidR="00274633" w:rsidRPr="00274633" w:rsidRDefault="00274633" w:rsidP="00417531">
      <w:pPr>
        <w:spacing w:after="0"/>
        <w:rPr>
          <w:rFonts w:cstheme="minorHAnsi"/>
          <w:b/>
          <w:bCs/>
          <w:u w:val="single"/>
        </w:rPr>
      </w:pPr>
      <w:r w:rsidRPr="00274633">
        <w:rPr>
          <w:rFonts w:cstheme="minorHAnsi"/>
          <w:b/>
          <w:bCs/>
          <w:u w:val="single"/>
        </w:rPr>
        <w:t>Introduction:</w:t>
      </w:r>
    </w:p>
    <w:p w14:paraId="2BBE2354" w14:textId="77777777" w:rsidR="00274633" w:rsidRDefault="00274633" w:rsidP="00417531">
      <w:pPr>
        <w:spacing w:after="0"/>
        <w:rPr>
          <w:rFonts w:cstheme="minorHAnsi"/>
        </w:rPr>
      </w:pPr>
    </w:p>
    <w:p w14:paraId="59F000E5" w14:textId="55A1C2EA" w:rsidR="007D36C4" w:rsidRPr="00ED37DA" w:rsidRDefault="00ED37DA" w:rsidP="00417531">
      <w:pPr>
        <w:spacing w:after="0"/>
        <w:rPr>
          <w:rFonts w:cstheme="minorHAnsi"/>
        </w:rPr>
      </w:pPr>
      <w:r w:rsidRPr="00ED37DA">
        <w:rPr>
          <w:rFonts w:cstheme="minorHAnsi"/>
        </w:rPr>
        <w:t>Transport East is the Sub-national Transport Body for Norfolk, Suffolk, Essex, Southend-on-Sea and Thurrock. The partnership provides a single voice for our councils, business leaders and partners on our region’s transport strategy and strategic transport investment priorities, working in close collaboration with the government and the rest of the UK.</w:t>
      </w:r>
    </w:p>
    <w:p w14:paraId="4A5E73EE" w14:textId="7DC5235F" w:rsidR="007D36C4" w:rsidRDefault="007D36C4" w:rsidP="00417531">
      <w:pPr>
        <w:spacing w:after="0"/>
        <w:rPr>
          <w:rFonts w:cstheme="minorHAnsi"/>
          <w:b/>
          <w:bCs/>
        </w:rPr>
      </w:pPr>
    </w:p>
    <w:p w14:paraId="0ACE9123" w14:textId="014593B4" w:rsidR="00274633" w:rsidRPr="00274633" w:rsidRDefault="00274633" w:rsidP="00417531">
      <w:pPr>
        <w:spacing w:after="0"/>
        <w:rPr>
          <w:rFonts w:cstheme="minorHAnsi"/>
          <w:b/>
          <w:bCs/>
          <w:u w:val="single"/>
        </w:rPr>
      </w:pPr>
      <w:r w:rsidRPr="00274633">
        <w:rPr>
          <w:rFonts w:cstheme="minorHAnsi"/>
          <w:b/>
          <w:bCs/>
          <w:u w:val="single"/>
        </w:rPr>
        <w:t>Response to DfT Questions:</w:t>
      </w:r>
    </w:p>
    <w:p w14:paraId="46E46AEC" w14:textId="7E414DD6" w:rsidR="00274633" w:rsidRDefault="00274633" w:rsidP="00417531">
      <w:pPr>
        <w:spacing w:after="0"/>
        <w:rPr>
          <w:rFonts w:cstheme="minorHAnsi"/>
          <w:b/>
          <w:bCs/>
        </w:rPr>
      </w:pPr>
    </w:p>
    <w:p w14:paraId="28C6E2D4" w14:textId="6D4C15DE" w:rsidR="008D785F" w:rsidRDefault="008D785F" w:rsidP="008D785F">
      <w:pPr>
        <w:spacing w:after="0"/>
        <w:rPr>
          <w:rFonts w:cstheme="minorHAnsi"/>
        </w:rPr>
      </w:pPr>
      <w:r>
        <w:rPr>
          <w:rFonts w:cstheme="minorHAnsi"/>
        </w:rPr>
        <w:t>The inaugural Transport East Strategy</w:t>
      </w:r>
      <w:r w:rsidR="00F23975">
        <w:rPr>
          <w:rFonts w:cstheme="minorHAnsi"/>
        </w:rPr>
        <w:t xml:space="preserve"> to 2050</w:t>
      </w:r>
      <w:r>
        <w:rPr>
          <w:rFonts w:cstheme="minorHAnsi"/>
        </w:rPr>
        <w:t xml:space="preserve"> is currently in development, with a draft version in preparation for </w:t>
      </w:r>
      <w:r w:rsidR="00B6159E">
        <w:rPr>
          <w:rFonts w:cstheme="minorHAnsi"/>
        </w:rPr>
        <w:t xml:space="preserve">public consultation in </w:t>
      </w:r>
      <w:r>
        <w:rPr>
          <w:rFonts w:cstheme="minorHAnsi"/>
        </w:rPr>
        <w:t>Summer 2021. In advance of that strategy, t</w:t>
      </w:r>
      <w:r w:rsidRPr="005118B4">
        <w:rPr>
          <w:rFonts w:cstheme="minorHAnsi"/>
        </w:rPr>
        <w:t xml:space="preserve">his </w:t>
      </w:r>
      <w:r w:rsidRPr="003734D7">
        <w:rPr>
          <w:rFonts w:cstheme="minorHAnsi"/>
          <w:b/>
          <w:bCs/>
        </w:rPr>
        <w:t>technical note</w:t>
      </w:r>
      <w:r w:rsidRPr="005118B4">
        <w:rPr>
          <w:rFonts w:cstheme="minorHAnsi"/>
        </w:rPr>
        <w:t xml:space="preserve"> </w:t>
      </w:r>
      <w:r>
        <w:rPr>
          <w:rFonts w:cstheme="minorHAnsi"/>
        </w:rPr>
        <w:t>summarises</w:t>
      </w:r>
      <w:r w:rsidRPr="005118B4">
        <w:rPr>
          <w:rFonts w:cstheme="minorHAnsi"/>
        </w:rPr>
        <w:t xml:space="preserve"> </w:t>
      </w:r>
      <w:r>
        <w:rPr>
          <w:rFonts w:cstheme="minorHAnsi"/>
        </w:rPr>
        <w:t>our existing published</w:t>
      </w:r>
      <w:r w:rsidRPr="005118B4">
        <w:rPr>
          <w:rFonts w:cstheme="minorHAnsi"/>
        </w:rPr>
        <w:t xml:space="preserve"> evidence to inform the DfT’s Union Connectivity Review</w:t>
      </w:r>
      <w:r>
        <w:rPr>
          <w:rFonts w:cstheme="minorHAnsi"/>
        </w:rPr>
        <w:t>, providing key points and links in response to each of the DfT’s questions (grouped below in grey boxes).</w:t>
      </w:r>
    </w:p>
    <w:p w14:paraId="47D09A93" w14:textId="77777777" w:rsidR="008D785F" w:rsidRPr="00417531" w:rsidRDefault="008D785F" w:rsidP="00417531">
      <w:pPr>
        <w:spacing w:after="0"/>
        <w:rPr>
          <w:rFonts w:cstheme="minorHAnsi"/>
          <w:b/>
          <w:bCs/>
        </w:rPr>
      </w:pPr>
    </w:p>
    <w:tbl>
      <w:tblPr>
        <w:tblStyle w:val="TableGrid"/>
        <w:tblW w:w="0" w:type="auto"/>
        <w:shd w:val="clear" w:color="auto" w:fill="F2F2F2" w:themeFill="background1" w:themeFillShade="F2"/>
        <w:tblLook w:val="04A0" w:firstRow="1" w:lastRow="0" w:firstColumn="1" w:lastColumn="0" w:noHBand="0" w:noVBand="1"/>
      </w:tblPr>
      <w:tblGrid>
        <w:gridCol w:w="9016"/>
      </w:tblGrid>
      <w:tr w:rsidR="00567C66" w:rsidRPr="00417531" w14:paraId="6109BF03" w14:textId="77777777" w:rsidTr="00830F66">
        <w:tc>
          <w:tcPr>
            <w:tcW w:w="9016" w:type="dxa"/>
            <w:shd w:val="clear" w:color="auto" w:fill="F2F2F2" w:themeFill="background1" w:themeFillShade="F2"/>
          </w:tcPr>
          <w:p w14:paraId="50ADA1E1" w14:textId="31AE7068" w:rsidR="009A37AD" w:rsidRDefault="009A37AD" w:rsidP="00417531">
            <w:pPr>
              <w:rPr>
                <w:rFonts w:cstheme="minorHAnsi"/>
                <w:b/>
                <w:bCs/>
              </w:rPr>
            </w:pPr>
            <w:r>
              <w:rPr>
                <w:rFonts w:cstheme="minorHAnsi"/>
                <w:b/>
                <w:bCs/>
              </w:rPr>
              <w:t>DfT QUESTIONS 1-3</w:t>
            </w:r>
          </w:p>
          <w:p w14:paraId="0F590C30" w14:textId="77777777" w:rsidR="009A37AD" w:rsidRPr="00AD0BA9" w:rsidRDefault="009A37AD" w:rsidP="00417531">
            <w:pPr>
              <w:rPr>
                <w:rFonts w:cstheme="minorHAnsi"/>
                <w:b/>
                <w:bCs/>
                <w:i/>
                <w:iCs/>
              </w:rPr>
            </w:pPr>
          </w:p>
          <w:p w14:paraId="0260EEEB" w14:textId="3028267B" w:rsidR="00567C66" w:rsidRPr="00AD0BA9" w:rsidRDefault="00830F66" w:rsidP="00417531">
            <w:pPr>
              <w:rPr>
                <w:rFonts w:cstheme="minorHAnsi"/>
                <w:b/>
                <w:bCs/>
                <w:i/>
                <w:iCs/>
              </w:rPr>
            </w:pPr>
            <w:r w:rsidRPr="00AD0BA9">
              <w:rPr>
                <w:rFonts w:cstheme="minorHAnsi"/>
                <w:b/>
                <w:bCs/>
                <w:i/>
                <w:iCs/>
              </w:rPr>
              <w:t xml:space="preserve">1. </w:t>
            </w:r>
            <w:r w:rsidR="00567C66" w:rsidRPr="00AD0BA9">
              <w:rPr>
                <w:rFonts w:cstheme="minorHAnsi"/>
                <w:b/>
                <w:bCs/>
                <w:i/>
                <w:iCs/>
              </w:rPr>
              <w:t>If you represent a place, what is your current strategy for growing the economy and improving the quality of life there?</w:t>
            </w:r>
          </w:p>
          <w:p w14:paraId="1550886B" w14:textId="77777777" w:rsidR="00830F66" w:rsidRPr="00AD0BA9" w:rsidRDefault="00830F66" w:rsidP="00417531">
            <w:pPr>
              <w:pStyle w:val="ListParagraph"/>
              <w:rPr>
                <w:rFonts w:cstheme="minorHAnsi"/>
                <w:b/>
                <w:bCs/>
                <w:i/>
                <w:iCs/>
              </w:rPr>
            </w:pPr>
          </w:p>
          <w:p w14:paraId="1DA38BD3" w14:textId="77777777" w:rsidR="00567C66" w:rsidRPr="00AD0BA9" w:rsidRDefault="00567C66" w:rsidP="00417531">
            <w:pPr>
              <w:rPr>
                <w:rFonts w:cstheme="minorHAnsi"/>
                <w:b/>
                <w:bCs/>
                <w:i/>
                <w:iCs/>
              </w:rPr>
            </w:pPr>
            <w:r w:rsidRPr="00AD0BA9">
              <w:rPr>
                <w:rFonts w:cstheme="minorHAnsi"/>
                <w:b/>
                <w:bCs/>
                <w:i/>
                <w:iCs/>
              </w:rPr>
              <w:t>Please provide a summary, but you are welcome to append or link to published strategies</w:t>
            </w:r>
          </w:p>
          <w:p w14:paraId="45F45572" w14:textId="77777777" w:rsidR="00CE45AC" w:rsidRPr="00AD0BA9" w:rsidRDefault="00CE45AC" w:rsidP="00417531">
            <w:pPr>
              <w:rPr>
                <w:rFonts w:cstheme="minorHAnsi"/>
                <w:b/>
                <w:bCs/>
                <w:i/>
                <w:iCs/>
              </w:rPr>
            </w:pPr>
          </w:p>
          <w:p w14:paraId="497ECED4" w14:textId="21687B20" w:rsidR="00CE45AC" w:rsidRPr="00AD0BA9" w:rsidRDefault="00CE45AC" w:rsidP="00CE45AC">
            <w:pPr>
              <w:rPr>
                <w:rFonts w:cstheme="minorHAnsi"/>
                <w:b/>
                <w:bCs/>
                <w:i/>
                <w:iCs/>
              </w:rPr>
            </w:pPr>
            <w:r w:rsidRPr="00AD0BA9">
              <w:rPr>
                <w:rFonts w:cstheme="minorHAnsi"/>
                <w:b/>
                <w:bCs/>
                <w:i/>
                <w:iCs/>
              </w:rPr>
              <w:t>What is necessary to achieve this strategy and what evidence do you have that improved connectivity is needed in this instance?</w:t>
            </w:r>
          </w:p>
          <w:p w14:paraId="20D181BF" w14:textId="77777777" w:rsidR="00CE45AC" w:rsidRPr="00AD0BA9" w:rsidRDefault="00CE45AC" w:rsidP="00CE45AC">
            <w:pPr>
              <w:rPr>
                <w:rFonts w:cstheme="minorHAnsi"/>
                <w:b/>
                <w:bCs/>
                <w:i/>
                <w:iCs/>
              </w:rPr>
            </w:pPr>
          </w:p>
          <w:p w14:paraId="451656F1" w14:textId="77777777" w:rsidR="00CE45AC" w:rsidRPr="00AD0BA9" w:rsidRDefault="00CE45AC" w:rsidP="00CE45AC">
            <w:pPr>
              <w:rPr>
                <w:rFonts w:cstheme="minorHAnsi"/>
                <w:b/>
                <w:bCs/>
                <w:i/>
                <w:iCs/>
              </w:rPr>
            </w:pPr>
            <w:r w:rsidRPr="00AD0BA9">
              <w:rPr>
                <w:rFonts w:cstheme="minorHAnsi"/>
                <w:b/>
                <w:bCs/>
                <w:i/>
                <w:iCs/>
              </w:rPr>
              <w:t>We expect that transport is not the only factor necessary to achieve regional strategies and would like to understand what else might need to be in place to see benefits from improvements in connectivity.</w:t>
            </w:r>
          </w:p>
          <w:p w14:paraId="258BC67E" w14:textId="77777777" w:rsidR="00375443" w:rsidRPr="00AD0BA9" w:rsidRDefault="00375443" w:rsidP="00CE45AC">
            <w:pPr>
              <w:rPr>
                <w:rFonts w:cstheme="minorHAnsi"/>
                <w:b/>
                <w:bCs/>
                <w:i/>
                <w:iCs/>
              </w:rPr>
            </w:pPr>
          </w:p>
          <w:p w14:paraId="7E4AA0C4" w14:textId="77777777" w:rsidR="00375443" w:rsidRPr="00AD0BA9" w:rsidRDefault="00375443" w:rsidP="00375443">
            <w:pPr>
              <w:rPr>
                <w:rFonts w:cstheme="minorHAnsi"/>
                <w:b/>
                <w:bCs/>
                <w:i/>
                <w:iCs/>
              </w:rPr>
            </w:pPr>
            <w:r w:rsidRPr="00AD0BA9">
              <w:rPr>
                <w:rFonts w:cstheme="minorHAnsi"/>
                <w:b/>
                <w:bCs/>
                <w:i/>
                <w:iCs/>
              </w:rPr>
              <w:t>2. Please provide any information you hold about current multi-nation journeys within the United Kingdom.</w:t>
            </w:r>
          </w:p>
          <w:p w14:paraId="10068CF8" w14:textId="77777777" w:rsidR="00375443" w:rsidRPr="00AD0BA9" w:rsidRDefault="00375443" w:rsidP="00375443">
            <w:pPr>
              <w:rPr>
                <w:rFonts w:cstheme="minorHAnsi"/>
                <w:b/>
                <w:bCs/>
                <w:i/>
                <w:iCs/>
              </w:rPr>
            </w:pPr>
          </w:p>
          <w:p w14:paraId="54ABE1FE" w14:textId="1A771E3D" w:rsidR="00375443" w:rsidRPr="00375443" w:rsidRDefault="00375443" w:rsidP="00CE45AC">
            <w:pPr>
              <w:rPr>
                <w:rFonts w:cstheme="minorHAnsi"/>
                <w:b/>
                <w:bCs/>
              </w:rPr>
            </w:pPr>
            <w:r w:rsidRPr="00AD0BA9">
              <w:rPr>
                <w:rFonts w:cstheme="minorHAnsi"/>
                <w:b/>
                <w:bCs/>
                <w:i/>
                <w:iCs/>
              </w:rPr>
              <w:t>3. In general terms, is there a need for new or improved transport links between the nations of the United Kingdom?</w:t>
            </w:r>
          </w:p>
        </w:tc>
      </w:tr>
    </w:tbl>
    <w:p w14:paraId="0B28C545" w14:textId="77777777" w:rsidR="00830F66" w:rsidRPr="00417531" w:rsidRDefault="00830F66" w:rsidP="00417531">
      <w:pPr>
        <w:pStyle w:val="ListParagraph"/>
        <w:spacing w:after="0"/>
        <w:rPr>
          <w:rFonts w:cstheme="minorHAnsi"/>
          <w:sz w:val="24"/>
          <w:szCs w:val="24"/>
        </w:rPr>
      </w:pPr>
    </w:p>
    <w:p w14:paraId="1EB14252" w14:textId="66277904" w:rsidR="00A06BC8" w:rsidRPr="008D785F" w:rsidRDefault="00A06BC8" w:rsidP="00CE4FE1">
      <w:pPr>
        <w:spacing w:after="0"/>
        <w:rPr>
          <w:rFonts w:cstheme="minorHAnsi"/>
        </w:rPr>
      </w:pPr>
      <w:r w:rsidRPr="004E13E1">
        <w:rPr>
          <w:rFonts w:cstheme="minorHAnsi"/>
          <w:sz w:val="24"/>
          <w:szCs w:val="24"/>
        </w:rPr>
        <w:lastRenderedPageBreak/>
        <w:t>The</w:t>
      </w:r>
      <w:r w:rsidRPr="008D785F">
        <w:rPr>
          <w:rFonts w:cstheme="minorHAnsi"/>
        </w:rPr>
        <w:t xml:space="preserve"> East of England is a major</w:t>
      </w:r>
      <w:r w:rsidR="000633F6" w:rsidRPr="008D785F">
        <w:rPr>
          <w:rFonts w:cstheme="minorHAnsi"/>
        </w:rPr>
        <w:t xml:space="preserve"> UK</w:t>
      </w:r>
      <w:r w:rsidRPr="008D785F">
        <w:rPr>
          <w:rFonts w:cstheme="minorHAnsi"/>
        </w:rPr>
        <w:t xml:space="preserve"> gateway region</w:t>
      </w:r>
      <w:r w:rsidR="00E126A7" w:rsidRPr="008D785F">
        <w:rPr>
          <w:rFonts w:cstheme="minorHAnsi"/>
        </w:rPr>
        <w:t>, with</w:t>
      </w:r>
      <w:r w:rsidRPr="008D785F">
        <w:rPr>
          <w:rFonts w:cstheme="minorHAnsi"/>
        </w:rPr>
        <w:t xml:space="preserve"> 13 ports and </w:t>
      </w:r>
      <w:r w:rsidR="00E126A7" w:rsidRPr="008D785F">
        <w:rPr>
          <w:rFonts w:cstheme="minorHAnsi"/>
        </w:rPr>
        <w:t>three</w:t>
      </w:r>
      <w:r w:rsidRPr="008D785F">
        <w:rPr>
          <w:rFonts w:cstheme="minorHAnsi"/>
        </w:rPr>
        <w:t xml:space="preserve"> airports.</w:t>
      </w:r>
      <w:r w:rsidR="00AB1F16" w:rsidRPr="008D785F">
        <w:rPr>
          <w:rFonts w:cstheme="minorHAnsi"/>
        </w:rPr>
        <w:t xml:space="preserve"> </w:t>
      </w:r>
      <w:r w:rsidR="00BC5BDE" w:rsidRPr="008D785F">
        <w:rPr>
          <w:rFonts w:cstheme="minorHAnsi"/>
        </w:rPr>
        <w:t xml:space="preserve">Our international ports are the deep-water ports for many other parts of the UK. </w:t>
      </w:r>
      <w:r w:rsidRPr="008D785F">
        <w:rPr>
          <w:rFonts w:cstheme="minorHAnsi"/>
        </w:rPr>
        <w:t xml:space="preserve">Connectivity to the rest of the </w:t>
      </w:r>
      <w:r w:rsidR="00DC4500" w:rsidRPr="008D785F">
        <w:rPr>
          <w:rFonts w:cstheme="minorHAnsi"/>
        </w:rPr>
        <w:t>United Kingdom is</w:t>
      </w:r>
      <w:r w:rsidR="00AB1F16" w:rsidRPr="008D785F">
        <w:rPr>
          <w:rFonts w:cstheme="minorHAnsi"/>
        </w:rPr>
        <w:t xml:space="preserve"> particularly important </w:t>
      </w:r>
      <w:r w:rsidR="00DC4500" w:rsidRPr="008D785F">
        <w:rPr>
          <w:rFonts w:cstheme="minorHAnsi"/>
        </w:rPr>
        <w:t xml:space="preserve">to support </w:t>
      </w:r>
      <w:r w:rsidR="007D7053" w:rsidRPr="008D785F">
        <w:rPr>
          <w:rFonts w:cstheme="minorHAnsi"/>
        </w:rPr>
        <w:t xml:space="preserve">post-Brexit </w:t>
      </w:r>
      <w:r w:rsidR="00DC4500" w:rsidRPr="008D785F">
        <w:rPr>
          <w:rFonts w:cstheme="minorHAnsi"/>
        </w:rPr>
        <w:t xml:space="preserve">trade, economic growth and </w:t>
      </w:r>
      <w:r w:rsidR="00BB32C5" w:rsidRPr="008D785F">
        <w:rPr>
          <w:rFonts w:cstheme="minorHAnsi"/>
        </w:rPr>
        <w:t xml:space="preserve">UK </w:t>
      </w:r>
      <w:r w:rsidR="00DC4500" w:rsidRPr="008D785F">
        <w:rPr>
          <w:rFonts w:cstheme="minorHAnsi"/>
        </w:rPr>
        <w:t xml:space="preserve">social cohesion. </w:t>
      </w:r>
    </w:p>
    <w:p w14:paraId="5DD09B2D" w14:textId="77777777" w:rsidR="00A06BC8" w:rsidRPr="008D785F" w:rsidRDefault="00A06BC8" w:rsidP="00CE4FE1">
      <w:pPr>
        <w:spacing w:after="0"/>
      </w:pPr>
    </w:p>
    <w:p w14:paraId="60E1C169" w14:textId="134DAF6E" w:rsidR="005F1707" w:rsidRPr="008D785F" w:rsidRDefault="004E13E1" w:rsidP="00CE4FE1">
      <w:pPr>
        <w:spacing w:after="0"/>
        <w:rPr>
          <w:rFonts w:cstheme="minorHAnsi"/>
        </w:rPr>
      </w:pPr>
      <w:r w:rsidRPr="008D785F">
        <w:t xml:space="preserve">To </w:t>
      </w:r>
      <w:r w:rsidR="00031513" w:rsidRPr="008D785F">
        <w:t>provide a framework for future investment</w:t>
      </w:r>
      <w:r w:rsidRPr="008D785F">
        <w:t xml:space="preserve">, </w:t>
      </w:r>
      <w:hyperlink r:id="rId13" w:history="1">
        <w:r w:rsidR="005F1707" w:rsidRPr="008D785F">
          <w:rPr>
            <w:rStyle w:val="Hyperlink"/>
            <w:rFonts w:cstheme="minorHAnsi"/>
          </w:rPr>
          <w:t>Transport East</w:t>
        </w:r>
      </w:hyperlink>
      <w:r w:rsidR="00FD3C6D" w:rsidRPr="008D785F">
        <w:rPr>
          <w:rFonts w:cstheme="minorHAnsi"/>
        </w:rPr>
        <w:t xml:space="preserve"> </w:t>
      </w:r>
      <w:r w:rsidR="005F1707" w:rsidRPr="008D785F">
        <w:rPr>
          <w:rFonts w:cstheme="minorHAnsi"/>
        </w:rPr>
        <w:t>has</w:t>
      </w:r>
      <w:r w:rsidR="004F4EC2" w:rsidRPr="008D785F">
        <w:rPr>
          <w:rFonts w:cstheme="minorHAnsi"/>
        </w:rPr>
        <w:t xml:space="preserve"> </w:t>
      </w:r>
      <w:r w:rsidRPr="008D785F">
        <w:rPr>
          <w:rFonts w:cstheme="minorHAnsi"/>
        </w:rPr>
        <w:t xml:space="preserve">identified </w:t>
      </w:r>
      <w:r w:rsidR="004F4EC2" w:rsidRPr="008D785F">
        <w:rPr>
          <w:rFonts w:cstheme="minorHAnsi"/>
        </w:rPr>
        <w:t>three strategic</w:t>
      </w:r>
      <w:r w:rsidR="00477987" w:rsidRPr="008D785F">
        <w:rPr>
          <w:rFonts w:cstheme="minorHAnsi"/>
        </w:rPr>
        <w:t xml:space="preserve"> outcomes</w:t>
      </w:r>
      <w:r w:rsidR="004F4EC2" w:rsidRPr="008D785F">
        <w:rPr>
          <w:rFonts w:cstheme="minorHAnsi"/>
        </w:rPr>
        <w:t xml:space="preserve"> </w:t>
      </w:r>
      <w:r w:rsidR="00C94104" w:rsidRPr="008D785F">
        <w:rPr>
          <w:rFonts w:cstheme="minorHAnsi"/>
        </w:rPr>
        <w:t xml:space="preserve">in our </w:t>
      </w:r>
      <w:r w:rsidR="00C94104" w:rsidRPr="008D785F">
        <w:rPr>
          <w:rFonts w:cstheme="minorHAnsi"/>
          <w:i/>
          <w:iCs/>
        </w:rPr>
        <w:t>Investment and Delivery Plan</w:t>
      </w:r>
      <w:r w:rsidR="00C94104" w:rsidRPr="008D785F">
        <w:rPr>
          <w:rFonts w:cstheme="minorHAnsi"/>
        </w:rPr>
        <w:t xml:space="preserve"> (</w:t>
      </w:r>
      <w:r w:rsidR="00E2389D" w:rsidRPr="008D785F">
        <w:rPr>
          <w:rFonts w:cstheme="minorHAnsi"/>
        </w:rPr>
        <w:t>I&amp;DP)</w:t>
      </w:r>
      <w:r w:rsidR="002652A5" w:rsidRPr="008D785F">
        <w:rPr>
          <w:rStyle w:val="FootnoteReference"/>
          <w:rFonts w:cstheme="minorHAnsi"/>
        </w:rPr>
        <w:footnoteReference w:id="1"/>
      </w:r>
      <w:r w:rsidR="00E2389D" w:rsidRPr="008D785F">
        <w:rPr>
          <w:rFonts w:cstheme="minorHAnsi"/>
        </w:rPr>
        <w:t xml:space="preserve"> published in November 2020</w:t>
      </w:r>
      <w:r w:rsidR="00DC2843" w:rsidRPr="008D785F">
        <w:rPr>
          <w:rFonts w:cstheme="minorHAnsi"/>
        </w:rPr>
        <w:t xml:space="preserve">. These </w:t>
      </w:r>
      <w:r w:rsidR="00031513" w:rsidRPr="008D785F">
        <w:rPr>
          <w:rFonts w:cstheme="minorHAnsi"/>
        </w:rPr>
        <w:t xml:space="preserve">directly </w:t>
      </w:r>
      <w:r w:rsidR="00927950">
        <w:rPr>
          <w:rFonts w:cstheme="minorHAnsi"/>
        </w:rPr>
        <w:t xml:space="preserve">support </w:t>
      </w:r>
      <w:r w:rsidR="00031513" w:rsidRPr="008D785F">
        <w:rPr>
          <w:rFonts w:cstheme="minorHAnsi"/>
        </w:rPr>
        <w:t>connecti</w:t>
      </w:r>
      <w:r w:rsidR="00927950">
        <w:rPr>
          <w:rFonts w:cstheme="minorHAnsi"/>
        </w:rPr>
        <w:t>vity</w:t>
      </w:r>
      <w:r w:rsidR="00031513" w:rsidRPr="008D785F">
        <w:rPr>
          <w:rFonts w:cstheme="minorHAnsi"/>
        </w:rPr>
        <w:t xml:space="preserve"> to the</w:t>
      </w:r>
      <w:r w:rsidR="004D342C">
        <w:rPr>
          <w:rFonts w:cstheme="minorHAnsi"/>
        </w:rPr>
        <w:t xml:space="preserve"> rest of the</w:t>
      </w:r>
      <w:r w:rsidR="00031513" w:rsidRPr="008D785F">
        <w:rPr>
          <w:rFonts w:cstheme="minorHAnsi"/>
        </w:rPr>
        <w:t xml:space="preserve"> UK and </w:t>
      </w:r>
      <w:r w:rsidR="004D342C">
        <w:rPr>
          <w:rFonts w:cstheme="minorHAnsi"/>
        </w:rPr>
        <w:t>are as follows</w:t>
      </w:r>
      <w:r w:rsidR="008F4570" w:rsidRPr="008D785F">
        <w:rPr>
          <w:rFonts w:cstheme="minorHAnsi"/>
        </w:rPr>
        <w:t>:</w:t>
      </w:r>
    </w:p>
    <w:p w14:paraId="2A81311B" w14:textId="77777777" w:rsidR="00FF2553" w:rsidRPr="008D785F" w:rsidRDefault="00FF2553" w:rsidP="00417531">
      <w:pPr>
        <w:pStyle w:val="ListParagraph"/>
        <w:spacing w:after="0"/>
        <w:rPr>
          <w:rFonts w:cstheme="minorHAnsi"/>
        </w:rPr>
      </w:pPr>
    </w:p>
    <w:p w14:paraId="087EC31B" w14:textId="0EE04269" w:rsidR="00F67A2B" w:rsidRPr="008D785F" w:rsidRDefault="008654D5" w:rsidP="00CE4FE1">
      <w:pPr>
        <w:spacing w:after="0"/>
        <w:rPr>
          <w:rFonts w:cstheme="minorHAnsi"/>
        </w:rPr>
      </w:pPr>
      <w:r w:rsidRPr="008D785F">
        <w:rPr>
          <w:rFonts w:cstheme="minorHAnsi"/>
          <w:b/>
          <w:bCs/>
        </w:rPr>
        <w:t>1</w:t>
      </w:r>
      <w:r w:rsidR="00455DD6" w:rsidRPr="008D785F">
        <w:rPr>
          <w:rFonts w:cstheme="minorHAnsi"/>
          <w:b/>
          <w:bCs/>
        </w:rPr>
        <w:t xml:space="preserve">. </w:t>
      </w:r>
      <w:r w:rsidR="00DC6B7A" w:rsidRPr="008D785F">
        <w:rPr>
          <w:rFonts w:cstheme="minorHAnsi"/>
          <w:b/>
          <w:bCs/>
        </w:rPr>
        <w:t xml:space="preserve">Supporting </w:t>
      </w:r>
      <w:r w:rsidR="00A67F84" w:rsidRPr="008D785F">
        <w:rPr>
          <w:rFonts w:cstheme="minorHAnsi"/>
          <w:b/>
          <w:bCs/>
        </w:rPr>
        <w:t>Global Gateways:</w:t>
      </w:r>
      <w:r w:rsidR="00A67F84" w:rsidRPr="008D785F">
        <w:rPr>
          <w:rFonts w:cstheme="minorHAnsi"/>
        </w:rPr>
        <w:t xml:space="preserve"> </w:t>
      </w:r>
    </w:p>
    <w:p w14:paraId="0CB2AE4D" w14:textId="12DDD3CD" w:rsidR="00952593" w:rsidRPr="004D342C" w:rsidRDefault="00334869" w:rsidP="009050E6">
      <w:pPr>
        <w:pStyle w:val="ListParagraph"/>
        <w:numPr>
          <w:ilvl w:val="2"/>
          <w:numId w:val="29"/>
        </w:numPr>
        <w:spacing w:after="0"/>
        <w:ind w:left="567" w:hanging="283"/>
        <w:rPr>
          <w:rFonts w:cstheme="minorHAnsi"/>
        </w:rPr>
      </w:pPr>
      <w:r w:rsidRPr="008D785F">
        <w:rPr>
          <w:rFonts w:cstheme="minorHAnsi"/>
        </w:rPr>
        <w:t>The East of England is</w:t>
      </w:r>
      <w:r w:rsidR="007C1CA3" w:rsidRPr="008D785F">
        <w:rPr>
          <w:rFonts w:cstheme="minorHAnsi"/>
        </w:rPr>
        <w:t xml:space="preserve"> a major international gateway for </w:t>
      </w:r>
      <w:r w:rsidRPr="008D785F">
        <w:rPr>
          <w:rFonts w:cstheme="minorHAnsi"/>
        </w:rPr>
        <w:t xml:space="preserve">UK </w:t>
      </w:r>
      <w:r w:rsidR="007C1CA3" w:rsidRPr="008D785F">
        <w:rPr>
          <w:rFonts w:cstheme="minorHAnsi"/>
        </w:rPr>
        <w:t>trade and passengers</w:t>
      </w:r>
      <w:r w:rsidR="004D342C">
        <w:rPr>
          <w:rFonts w:cstheme="minorHAnsi"/>
        </w:rPr>
        <w:t xml:space="preserve">. </w:t>
      </w:r>
      <w:r w:rsidR="00952593" w:rsidRPr="004D342C">
        <w:rPr>
          <w:rFonts w:cstheme="minorHAnsi"/>
        </w:rPr>
        <w:t>The East of England’s deep sea container ports performs a major gateway role for the UK</w:t>
      </w:r>
      <w:r w:rsidR="001A5CA0">
        <w:rPr>
          <w:rFonts w:cstheme="minorHAnsi"/>
        </w:rPr>
        <w:t>,</w:t>
      </w:r>
      <w:r w:rsidR="00C540BC">
        <w:rPr>
          <w:rFonts w:cstheme="minorHAnsi"/>
        </w:rPr>
        <w:t xml:space="preserve"> </w:t>
      </w:r>
      <w:r w:rsidR="001A5CA0">
        <w:rPr>
          <w:rFonts w:cstheme="minorHAnsi"/>
        </w:rPr>
        <w:t>a</w:t>
      </w:r>
      <w:r w:rsidR="00C540BC">
        <w:rPr>
          <w:rFonts w:cstheme="minorHAnsi"/>
        </w:rPr>
        <w:t>s t</w:t>
      </w:r>
      <w:r w:rsidR="00952593" w:rsidRPr="004D342C">
        <w:rPr>
          <w:rFonts w:cstheme="minorHAnsi"/>
        </w:rPr>
        <w:t>here are no other deep sea container ports in Wales, Scotland and Northern Ireland</w:t>
      </w:r>
      <w:r w:rsidR="00C540BC">
        <w:rPr>
          <w:rFonts w:cstheme="minorHAnsi"/>
        </w:rPr>
        <w:t>.</w:t>
      </w:r>
    </w:p>
    <w:p w14:paraId="3073558E" w14:textId="14B1982B" w:rsidR="00952593" w:rsidRPr="008D785F" w:rsidRDefault="00952593" w:rsidP="009050E6">
      <w:pPr>
        <w:pStyle w:val="ListParagraph"/>
        <w:numPr>
          <w:ilvl w:val="2"/>
          <w:numId w:val="29"/>
        </w:numPr>
        <w:spacing w:after="0"/>
        <w:ind w:left="567" w:hanging="283"/>
        <w:rPr>
          <w:rFonts w:cstheme="minorHAnsi"/>
        </w:rPr>
      </w:pPr>
      <w:r w:rsidRPr="008D785F">
        <w:rPr>
          <w:rFonts w:cstheme="minorHAnsi"/>
        </w:rPr>
        <w:t xml:space="preserve">Trade with the Far East and South America will be </w:t>
      </w:r>
      <w:r w:rsidR="00C540BC">
        <w:rPr>
          <w:rFonts w:cstheme="minorHAnsi"/>
        </w:rPr>
        <w:t>a key</w:t>
      </w:r>
      <w:r w:rsidRPr="008D785F">
        <w:rPr>
          <w:rFonts w:cstheme="minorHAnsi"/>
        </w:rPr>
        <w:t xml:space="preserve"> </w:t>
      </w:r>
      <w:r w:rsidR="00C540BC">
        <w:rPr>
          <w:rFonts w:cstheme="minorHAnsi"/>
        </w:rPr>
        <w:t xml:space="preserve">global </w:t>
      </w:r>
      <w:r w:rsidRPr="008D785F">
        <w:rPr>
          <w:rFonts w:cstheme="minorHAnsi"/>
        </w:rPr>
        <w:t xml:space="preserve">driver for growth for </w:t>
      </w:r>
      <w:r w:rsidR="00F83B1F">
        <w:rPr>
          <w:rFonts w:cstheme="minorHAnsi"/>
        </w:rPr>
        <w:t xml:space="preserve">many economic sectors in </w:t>
      </w:r>
      <w:r w:rsidRPr="008D785F">
        <w:rPr>
          <w:rFonts w:cstheme="minorHAnsi"/>
        </w:rPr>
        <w:t>Scotland and the North. Rail from the East of England is</w:t>
      </w:r>
      <w:r w:rsidR="00D1649E">
        <w:rPr>
          <w:rFonts w:cstheme="minorHAnsi"/>
        </w:rPr>
        <w:t xml:space="preserve"> a key</w:t>
      </w:r>
      <w:r w:rsidRPr="008D785F">
        <w:rPr>
          <w:rFonts w:cstheme="minorHAnsi"/>
        </w:rPr>
        <w:t xml:space="preserve"> route to accessing this market.</w:t>
      </w:r>
    </w:p>
    <w:p w14:paraId="7D3CF6B6" w14:textId="5566D957" w:rsidR="00952593" w:rsidRPr="008D785F" w:rsidRDefault="00952593" w:rsidP="009050E6">
      <w:pPr>
        <w:pStyle w:val="ListParagraph"/>
        <w:numPr>
          <w:ilvl w:val="2"/>
          <w:numId w:val="29"/>
        </w:numPr>
        <w:spacing w:after="0"/>
        <w:ind w:left="567" w:hanging="283"/>
        <w:rPr>
          <w:rFonts w:cstheme="minorHAnsi"/>
        </w:rPr>
      </w:pPr>
      <w:r w:rsidRPr="008D785F">
        <w:rPr>
          <w:rFonts w:cstheme="minorHAnsi"/>
        </w:rPr>
        <w:t xml:space="preserve">A key obstacle is </w:t>
      </w:r>
      <w:r w:rsidRPr="008D785F">
        <w:rPr>
          <w:rFonts w:cstheme="minorHAnsi"/>
          <w:b/>
          <w:bCs/>
        </w:rPr>
        <w:t>rail freight capacity</w:t>
      </w:r>
      <w:r w:rsidRPr="008D785F">
        <w:rPr>
          <w:rFonts w:cstheme="minorHAnsi"/>
        </w:rPr>
        <w:t xml:space="preserve"> from the ports in the East of England to markets in the North of England, Scotland, and Wales.</w:t>
      </w:r>
    </w:p>
    <w:p w14:paraId="1DC76FC8" w14:textId="71018D52" w:rsidR="00952593" w:rsidRPr="008D785F" w:rsidRDefault="00952593" w:rsidP="009050E6">
      <w:pPr>
        <w:pStyle w:val="ListParagraph"/>
        <w:numPr>
          <w:ilvl w:val="2"/>
          <w:numId w:val="29"/>
        </w:numPr>
        <w:spacing w:after="0"/>
        <w:ind w:left="567" w:hanging="283"/>
        <w:rPr>
          <w:rFonts w:cstheme="minorHAnsi"/>
        </w:rPr>
      </w:pPr>
      <w:r w:rsidRPr="008D785F">
        <w:rPr>
          <w:rFonts w:cstheme="minorHAnsi"/>
        </w:rPr>
        <w:t xml:space="preserve">Recent events, including a combination of a spike in imports and stockpiling due to the pandemic has resulted in bottlenecks at container ports with the recognition that resilient supply chains and free-flowing freight are integral to the UK economy and improvements are needed for better access for freight to rail. </w:t>
      </w:r>
    </w:p>
    <w:p w14:paraId="43C9BA30" w14:textId="6F17C386" w:rsidR="00F67A2B" w:rsidRPr="008D785F" w:rsidRDefault="00F67A2B" w:rsidP="009050E6">
      <w:pPr>
        <w:pStyle w:val="ListParagraph"/>
        <w:numPr>
          <w:ilvl w:val="2"/>
          <w:numId w:val="29"/>
        </w:numPr>
        <w:spacing w:after="0"/>
        <w:ind w:left="567" w:hanging="283"/>
        <w:rPr>
          <w:rFonts w:cstheme="minorHAnsi"/>
        </w:rPr>
      </w:pPr>
      <w:r w:rsidRPr="008D785F">
        <w:rPr>
          <w:rFonts w:cstheme="minorHAnsi"/>
          <w:b/>
          <w:bCs/>
        </w:rPr>
        <w:t>Felixstowe</w:t>
      </w:r>
      <w:r w:rsidRPr="008D785F">
        <w:rPr>
          <w:rFonts w:cstheme="minorHAnsi"/>
        </w:rPr>
        <w:t xml:space="preserve"> </w:t>
      </w:r>
      <w:r w:rsidR="00F83B1F">
        <w:rPr>
          <w:rFonts w:cstheme="minorHAnsi"/>
        </w:rPr>
        <w:t xml:space="preserve">in Suffolk </w:t>
      </w:r>
      <w:r w:rsidRPr="008D785F">
        <w:rPr>
          <w:rFonts w:cstheme="minorHAnsi"/>
        </w:rPr>
        <w:t>handles 48% of Britain’s containerised trade</w:t>
      </w:r>
      <w:r w:rsidR="001A41A9" w:rsidRPr="008D785F">
        <w:rPr>
          <w:rFonts w:cstheme="minorHAnsi"/>
        </w:rPr>
        <w:t xml:space="preserve"> (serving inland destinations across the whole of the Union)</w:t>
      </w:r>
      <w:r w:rsidRPr="008D785F">
        <w:rPr>
          <w:rFonts w:cstheme="minorHAnsi"/>
        </w:rPr>
        <w:t>, welcoming over 3,000 ships each year from 700 ports</w:t>
      </w:r>
      <w:r w:rsidR="001A41A9" w:rsidRPr="008D785F">
        <w:rPr>
          <w:rFonts w:cstheme="minorHAnsi"/>
        </w:rPr>
        <w:t xml:space="preserve">. </w:t>
      </w:r>
    </w:p>
    <w:p w14:paraId="3478E80A" w14:textId="3314F1E5" w:rsidR="00FC04F0" w:rsidRPr="008D785F" w:rsidRDefault="00FC04F0" w:rsidP="009050E6">
      <w:pPr>
        <w:pStyle w:val="ListParagraph"/>
        <w:numPr>
          <w:ilvl w:val="2"/>
          <w:numId w:val="29"/>
        </w:numPr>
        <w:spacing w:after="0"/>
        <w:ind w:left="567" w:hanging="283"/>
        <w:rPr>
          <w:rFonts w:cstheme="minorHAnsi"/>
        </w:rPr>
      </w:pPr>
      <w:r w:rsidRPr="008D785F">
        <w:rPr>
          <w:rFonts w:cstheme="minorHAnsi"/>
          <w:b/>
          <w:bCs/>
        </w:rPr>
        <w:t>DP World London Gateway Port</w:t>
      </w:r>
      <w:r w:rsidRPr="008D785F">
        <w:rPr>
          <w:rFonts w:cstheme="minorHAnsi"/>
        </w:rPr>
        <w:t xml:space="preserve"> </w:t>
      </w:r>
      <w:r w:rsidR="00F83B1F">
        <w:rPr>
          <w:rFonts w:cstheme="minorHAnsi"/>
        </w:rPr>
        <w:t xml:space="preserve">in Thurrock </w:t>
      </w:r>
      <w:r w:rsidRPr="008D785F">
        <w:rPr>
          <w:rFonts w:cstheme="minorHAnsi"/>
        </w:rPr>
        <w:t>incorporates the largest logistics park in Europe and the capacity to process 2.4m containers annually.</w:t>
      </w:r>
    </w:p>
    <w:p w14:paraId="571C8330" w14:textId="13578F8E" w:rsidR="004A2F4D" w:rsidRPr="008D785F" w:rsidRDefault="00F67A2B" w:rsidP="009050E6">
      <w:pPr>
        <w:pStyle w:val="ListParagraph"/>
        <w:numPr>
          <w:ilvl w:val="2"/>
          <w:numId w:val="29"/>
        </w:numPr>
        <w:spacing w:after="0"/>
        <w:ind w:left="567" w:hanging="283"/>
        <w:rPr>
          <w:rFonts w:cstheme="minorHAnsi"/>
        </w:rPr>
      </w:pPr>
      <w:r w:rsidRPr="008D785F">
        <w:rPr>
          <w:rFonts w:cstheme="minorHAnsi"/>
          <w:b/>
          <w:bCs/>
        </w:rPr>
        <w:t xml:space="preserve">Tilbury </w:t>
      </w:r>
      <w:r w:rsidR="00F83B1F" w:rsidRPr="00F83B1F">
        <w:rPr>
          <w:rFonts w:cstheme="minorHAnsi"/>
        </w:rPr>
        <w:t xml:space="preserve">in Thurrock </w:t>
      </w:r>
      <w:r w:rsidRPr="008D785F">
        <w:rPr>
          <w:rFonts w:cstheme="minorHAnsi"/>
        </w:rPr>
        <w:t xml:space="preserve">has a throughput of 16m tonnes per annum with an estimated value of £8.7bn, making it the largest port on the Thames, with expansion being delivered through the Tilbury2 development. </w:t>
      </w:r>
    </w:p>
    <w:p w14:paraId="6A2CB528" w14:textId="01918C32" w:rsidR="00A67F84" w:rsidRPr="008D785F" w:rsidRDefault="00F67A2B" w:rsidP="009050E6">
      <w:pPr>
        <w:pStyle w:val="ListParagraph"/>
        <w:numPr>
          <w:ilvl w:val="2"/>
          <w:numId w:val="29"/>
        </w:numPr>
        <w:spacing w:after="0"/>
        <w:ind w:left="567" w:hanging="283"/>
        <w:rPr>
          <w:rFonts w:cstheme="minorHAnsi"/>
        </w:rPr>
      </w:pPr>
      <w:r w:rsidRPr="008D785F">
        <w:rPr>
          <w:rFonts w:cstheme="minorHAnsi"/>
          <w:b/>
          <w:bCs/>
        </w:rPr>
        <w:t>London</w:t>
      </w:r>
      <w:r w:rsidR="001A65AA" w:rsidRPr="008D785F">
        <w:rPr>
          <w:rFonts w:cstheme="minorHAnsi"/>
          <w:b/>
          <w:bCs/>
        </w:rPr>
        <w:t xml:space="preserve"> </w:t>
      </w:r>
      <w:r w:rsidRPr="008D785F">
        <w:rPr>
          <w:rFonts w:cstheme="minorHAnsi"/>
          <w:b/>
          <w:bCs/>
        </w:rPr>
        <w:t>Stansted</w:t>
      </w:r>
      <w:r w:rsidRPr="008D785F">
        <w:rPr>
          <w:rFonts w:cstheme="minorHAnsi"/>
        </w:rPr>
        <w:t xml:space="preserve"> </w:t>
      </w:r>
      <w:r w:rsidR="00F83B1F">
        <w:rPr>
          <w:rFonts w:cstheme="minorHAnsi"/>
        </w:rPr>
        <w:t xml:space="preserve">in Essex </w:t>
      </w:r>
      <w:r w:rsidRPr="008D785F">
        <w:rPr>
          <w:rFonts w:cstheme="minorHAnsi"/>
        </w:rPr>
        <w:t>handl</w:t>
      </w:r>
      <w:r w:rsidR="004A2F4D" w:rsidRPr="008D785F">
        <w:rPr>
          <w:rFonts w:cstheme="minorHAnsi"/>
        </w:rPr>
        <w:t>es</w:t>
      </w:r>
      <w:r w:rsidRPr="008D785F">
        <w:rPr>
          <w:rFonts w:cstheme="minorHAnsi"/>
        </w:rPr>
        <w:t xml:space="preserve"> over 24 million passengers annually and serv</w:t>
      </w:r>
      <w:r w:rsidR="004A2F4D" w:rsidRPr="008D785F">
        <w:rPr>
          <w:rFonts w:cstheme="minorHAnsi"/>
        </w:rPr>
        <w:t>es</w:t>
      </w:r>
      <w:r w:rsidRPr="008D785F">
        <w:rPr>
          <w:rFonts w:cstheme="minorHAnsi"/>
        </w:rPr>
        <w:t xml:space="preserve"> over 200 short and long-haul</w:t>
      </w:r>
      <w:r w:rsidR="001A65AA" w:rsidRPr="008D785F">
        <w:rPr>
          <w:rFonts w:cstheme="minorHAnsi"/>
        </w:rPr>
        <w:t xml:space="preserve"> </w:t>
      </w:r>
      <w:r w:rsidRPr="008D785F">
        <w:rPr>
          <w:rFonts w:cstheme="minorHAnsi"/>
        </w:rPr>
        <w:t xml:space="preserve">destinations worldwide. </w:t>
      </w:r>
      <w:r w:rsidRPr="008D785F">
        <w:rPr>
          <w:rFonts w:cstheme="minorHAnsi"/>
          <w:b/>
          <w:bCs/>
        </w:rPr>
        <w:t>London Southen</w:t>
      </w:r>
      <w:r w:rsidR="001A65AA" w:rsidRPr="008D785F">
        <w:rPr>
          <w:rFonts w:cstheme="minorHAnsi"/>
          <w:b/>
          <w:bCs/>
        </w:rPr>
        <w:t xml:space="preserve">d </w:t>
      </w:r>
      <w:r w:rsidRPr="008D785F">
        <w:rPr>
          <w:rFonts w:cstheme="minorHAnsi"/>
          <w:b/>
          <w:bCs/>
        </w:rPr>
        <w:t xml:space="preserve">Airport </w:t>
      </w:r>
      <w:r w:rsidRPr="008D785F">
        <w:rPr>
          <w:rFonts w:cstheme="minorHAnsi"/>
        </w:rPr>
        <w:t>handles 1.5 million passengers per</w:t>
      </w:r>
      <w:r w:rsidR="001A65AA" w:rsidRPr="008D785F">
        <w:rPr>
          <w:rFonts w:cstheme="minorHAnsi"/>
        </w:rPr>
        <w:t xml:space="preserve"> </w:t>
      </w:r>
      <w:r w:rsidRPr="008D785F">
        <w:rPr>
          <w:rFonts w:cstheme="minorHAnsi"/>
        </w:rPr>
        <w:t xml:space="preserve">annum and has permission to grow. </w:t>
      </w:r>
      <w:r w:rsidRPr="008D785F">
        <w:rPr>
          <w:rFonts w:cstheme="minorHAnsi"/>
          <w:b/>
          <w:bCs/>
        </w:rPr>
        <w:t>Norwich</w:t>
      </w:r>
      <w:r w:rsidR="001A65AA" w:rsidRPr="008D785F">
        <w:rPr>
          <w:rFonts w:cstheme="minorHAnsi"/>
          <w:b/>
          <w:bCs/>
        </w:rPr>
        <w:t xml:space="preserve"> </w:t>
      </w:r>
      <w:r w:rsidRPr="008D785F">
        <w:rPr>
          <w:rFonts w:cstheme="minorHAnsi"/>
          <w:b/>
          <w:bCs/>
        </w:rPr>
        <w:t>Airport</w:t>
      </w:r>
      <w:r w:rsidRPr="008D785F">
        <w:rPr>
          <w:rFonts w:cstheme="minorHAnsi"/>
        </w:rPr>
        <w:t xml:space="preserve"> has a regular connection to the</w:t>
      </w:r>
      <w:r w:rsidR="001A65AA" w:rsidRPr="008D785F">
        <w:rPr>
          <w:rFonts w:cstheme="minorHAnsi"/>
        </w:rPr>
        <w:t xml:space="preserve"> </w:t>
      </w:r>
      <w:r w:rsidRPr="008D785F">
        <w:rPr>
          <w:rFonts w:cstheme="minorHAnsi"/>
        </w:rPr>
        <w:t>international hub airport of Schipol, as well</w:t>
      </w:r>
      <w:r w:rsidR="001A65AA" w:rsidRPr="008D785F">
        <w:rPr>
          <w:rFonts w:cstheme="minorHAnsi"/>
        </w:rPr>
        <w:t xml:space="preserve"> </w:t>
      </w:r>
      <w:r w:rsidRPr="008D785F">
        <w:rPr>
          <w:rFonts w:cstheme="minorHAnsi"/>
        </w:rPr>
        <w:t xml:space="preserve">as providing an important base for </w:t>
      </w:r>
      <w:r w:rsidR="001844BB" w:rsidRPr="008D785F">
        <w:rPr>
          <w:rFonts w:cstheme="minorHAnsi"/>
        </w:rPr>
        <w:t xml:space="preserve">UK </w:t>
      </w:r>
      <w:r w:rsidRPr="008D785F">
        <w:rPr>
          <w:rFonts w:cstheme="minorHAnsi"/>
        </w:rPr>
        <w:t>offshore</w:t>
      </w:r>
      <w:r w:rsidR="001A65AA" w:rsidRPr="008D785F">
        <w:rPr>
          <w:rFonts w:cstheme="minorHAnsi"/>
        </w:rPr>
        <w:t xml:space="preserve"> </w:t>
      </w:r>
      <w:r w:rsidRPr="008D785F">
        <w:rPr>
          <w:rFonts w:cstheme="minorHAnsi"/>
        </w:rPr>
        <w:t>energy operations</w:t>
      </w:r>
      <w:r w:rsidR="001844BB" w:rsidRPr="008D785F">
        <w:rPr>
          <w:rFonts w:cstheme="minorHAnsi"/>
        </w:rPr>
        <w:t>.</w:t>
      </w:r>
    </w:p>
    <w:p w14:paraId="3F9BD63B" w14:textId="77777777" w:rsidR="00FF2553" w:rsidRPr="008D785F" w:rsidRDefault="00FF2553" w:rsidP="00417531">
      <w:pPr>
        <w:pStyle w:val="ListParagraph"/>
        <w:spacing w:after="0"/>
        <w:ind w:left="1440"/>
        <w:rPr>
          <w:rFonts w:cstheme="minorHAnsi"/>
        </w:rPr>
      </w:pPr>
    </w:p>
    <w:p w14:paraId="51DF562D" w14:textId="21491DCC" w:rsidR="00AB7DDD" w:rsidRPr="008D785F" w:rsidRDefault="00455DD6" w:rsidP="00DC2843">
      <w:pPr>
        <w:spacing w:after="0"/>
        <w:rPr>
          <w:rFonts w:cstheme="minorHAnsi"/>
        </w:rPr>
      </w:pPr>
      <w:r w:rsidRPr="008D785F">
        <w:rPr>
          <w:rFonts w:cstheme="minorHAnsi"/>
          <w:b/>
          <w:bCs/>
        </w:rPr>
        <w:t xml:space="preserve">2. </w:t>
      </w:r>
      <w:bookmarkStart w:id="0" w:name="_Hlk60152011"/>
      <w:r w:rsidR="00477987" w:rsidRPr="008D785F">
        <w:rPr>
          <w:rFonts w:cstheme="minorHAnsi"/>
          <w:b/>
          <w:bCs/>
        </w:rPr>
        <w:t xml:space="preserve">Enabling </w:t>
      </w:r>
      <w:r w:rsidR="00A67F84" w:rsidRPr="008D785F">
        <w:rPr>
          <w:rFonts w:cstheme="minorHAnsi"/>
          <w:b/>
          <w:bCs/>
        </w:rPr>
        <w:t xml:space="preserve">Multi-Centred </w:t>
      </w:r>
      <w:r w:rsidR="000B692A" w:rsidRPr="008D785F">
        <w:rPr>
          <w:rFonts w:cstheme="minorHAnsi"/>
          <w:b/>
          <w:bCs/>
        </w:rPr>
        <w:t>Growth</w:t>
      </w:r>
      <w:r w:rsidR="00A67F84" w:rsidRPr="008D785F">
        <w:rPr>
          <w:rFonts w:cstheme="minorHAnsi"/>
        </w:rPr>
        <w:t xml:space="preserve">: </w:t>
      </w:r>
      <w:bookmarkEnd w:id="0"/>
    </w:p>
    <w:p w14:paraId="367EF069" w14:textId="6DF0DAC8" w:rsidR="00CD0D13" w:rsidRDefault="0006290F" w:rsidP="009050E6">
      <w:pPr>
        <w:pStyle w:val="ListParagraph"/>
        <w:numPr>
          <w:ilvl w:val="2"/>
          <w:numId w:val="30"/>
        </w:numPr>
        <w:spacing w:after="0"/>
        <w:ind w:left="567" w:hanging="283"/>
        <w:rPr>
          <w:rFonts w:cstheme="minorHAnsi"/>
        </w:rPr>
      </w:pPr>
      <w:r>
        <w:rPr>
          <w:rFonts w:cstheme="minorHAnsi"/>
        </w:rPr>
        <w:t xml:space="preserve">The Transport East area, with a population </w:t>
      </w:r>
      <w:r w:rsidR="00A01F80">
        <w:rPr>
          <w:rFonts w:cstheme="minorHAnsi"/>
        </w:rPr>
        <w:t xml:space="preserve">of </w:t>
      </w:r>
      <w:r w:rsidR="00261865">
        <w:rPr>
          <w:rFonts w:cstheme="minorHAnsi"/>
        </w:rPr>
        <w:t>3.5 million</w:t>
      </w:r>
      <w:r w:rsidR="00A01F80">
        <w:rPr>
          <w:rFonts w:cstheme="minorHAnsi"/>
        </w:rPr>
        <w:t>,</w:t>
      </w:r>
      <w:r w:rsidR="00261865">
        <w:rPr>
          <w:rFonts w:cstheme="minorHAnsi"/>
        </w:rPr>
        <w:t xml:space="preserve"> is expected to grow by </w:t>
      </w:r>
      <w:r>
        <w:rPr>
          <w:rFonts w:cstheme="minorHAnsi"/>
        </w:rPr>
        <w:t xml:space="preserve">a further </w:t>
      </w:r>
      <w:r w:rsidR="00261865">
        <w:rPr>
          <w:rFonts w:cstheme="minorHAnsi"/>
        </w:rPr>
        <w:t xml:space="preserve">516,000 </w:t>
      </w:r>
      <w:r>
        <w:rPr>
          <w:rFonts w:cstheme="minorHAnsi"/>
        </w:rPr>
        <w:t xml:space="preserve">people </w:t>
      </w:r>
      <w:r w:rsidR="00261865">
        <w:rPr>
          <w:rFonts w:cstheme="minorHAnsi"/>
        </w:rPr>
        <w:t>to 2041</w:t>
      </w:r>
      <w:r w:rsidR="00F51A1E">
        <w:rPr>
          <w:rFonts w:cstheme="minorHAnsi"/>
        </w:rPr>
        <w:t>.</w:t>
      </w:r>
      <w:r w:rsidR="00AB4E80">
        <w:rPr>
          <w:rFonts w:cstheme="minorHAnsi"/>
        </w:rPr>
        <w:t xml:space="preserve"> Better</w:t>
      </w:r>
      <w:r w:rsidR="00F51A1E">
        <w:rPr>
          <w:rFonts w:cstheme="minorHAnsi"/>
        </w:rPr>
        <w:t xml:space="preserve"> </w:t>
      </w:r>
      <w:r w:rsidR="00AB4E80">
        <w:rPr>
          <w:rFonts w:cstheme="minorHAnsi"/>
        </w:rPr>
        <w:t>c</w:t>
      </w:r>
      <w:r w:rsidR="00F51A1E">
        <w:rPr>
          <w:rFonts w:cstheme="minorHAnsi"/>
        </w:rPr>
        <w:t>onnectivity to the wider UK is vital, including from our</w:t>
      </w:r>
      <w:r w:rsidR="00261865">
        <w:rPr>
          <w:rFonts w:cstheme="minorHAnsi"/>
        </w:rPr>
        <w:t xml:space="preserve"> </w:t>
      </w:r>
      <w:r w:rsidR="00AB7DDD" w:rsidRPr="008D785F">
        <w:rPr>
          <w:rFonts w:cstheme="minorHAnsi"/>
        </w:rPr>
        <w:t xml:space="preserve">fastest-expanding </w:t>
      </w:r>
      <w:r w:rsidR="00D473D0">
        <w:rPr>
          <w:rFonts w:cstheme="minorHAnsi"/>
        </w:rPr>
        <w:t xml:space="preserve">urban </w:t>
      </w:r>
      <w:r w:rsidR="00AB7DDD" w:rsidRPr="008D785F">
        <w:rPr>
          <w:rFonts w:cstheme="minorHAnsi"/>
        </w:rPr>
        <w:t xml:space="preserve">areas </w:t>
      </w:r>
      <w:r w:rsidR="00CD0D13">
        <w:rPr>
          <w:rFonts w:cstheme="minorHAnsi"/>
        </w:rPr>
        <w:t xml:space="preserve">such as </w:t>
      </w:r>
      <w:r w:rsidR="00AB7DDD" w:rsidRPr="008D785F">
        <w:rPr>
          <w:rFonts w:cstheme="minorHAnsi"/>
        </w:rPr>
        <w:t>Harlow, Ipswich, Norwich, Chelmsford, Colchester, Southend-on-Sea, Thurrock and Basildon</w:t>
      </w:r>
      <w:r w:rsidR="00CD0D13">
        <w:rPr>
          <w:rFonts w:cstheme="minorHAnsi"/>
        </w:rPr>
        <w:t>.</w:t>
      </w:r>
      <w:r w:rsidR="00AB7DDD" w:rsidRPr="008D785F">
        <w:rPr>
          <w:rFonts w:cstheme="minorHAnsi"/>
        </w:rPr>
        <w:t xml:space="preserve"> </w:t>
      </w:r>
    </w:p>
    <w:p w14:paraId="649559F8" w14:textId="6E5F8C80" w:rsidR="00AB7DDD" w:rsidRPr="008D785F" w:rsidRDefault="00CD0D13" w:rsidP="009050E6">
      <w:pPr>
        <w:pStyle w:val="ListParagraph"/>
        <w:numPr>
          <w:ilvl w:val="2"/>
          <w:numId w:val="30"/>
        </w:numPr>
        <w:spacing w:after="0"/>
        <w:ind w:left="567" w:hanging="283"/>
        <w:rPr>
          <w:rFonts w:cstheme="minorHAnsi"/>
        </w:rPr>
      </w:pPr>
      <w:r>
        <w:rPr>
          <w:rFonts w:cstheme="minorHAnsi"/>
        </w:rPr>
        <w:t xml:space="preserve">Our economy is worth £73.5bn per annum, </w:t>
      </w:r>
      <w:r w:rsidRPr="008D785F">
        <w:rPr>
          <w:rFonts w:cstheme="minorHAnsi"/>
        </w:rPr>
        <w:t>with particular sectoral strengths in motive technology, higher education, medicine, agri-technology, life sciences and engineering.</w:t>
      </w:r>
      <w:r w:rsidR="0042752C">
        <w:rPr>
          <w:rFonts w:cstheme="minorHAnsi"/>
        </w:rPr>
        <w:t xml:space="preserve"> Post-Brexit, we will </w:t>
      </w:r>
      <w:r>
        <w:rPr>
          <w:rFonts w:cstheme="minorHAnsi"/>
        </w:rPr>
        <w:t>rel</w:t>
      </w:r>
      <w:r w:rsidR="0042752C">
        <w:rPr>
          <w:rFonts w:cstheme="minorHAnsi"/>
        </w:rPr>
        <w:t>y</w:t>
      </w:r>
      <w:r>
        <w:rPr>
          <w:rFonts w:cstheme="minorHAnsi"/>
        </w:rPr>
        <w:t xml:space="preserve"> on </w:t>
      </w:r>
      <w:r w:rsidR="00AB7DDD" w:rsidRPr="008D785F">
        <w:rPr>
          <w:rFonts w:cstheme="minorHAnsi"/>
        </w:rPr>
        <w:t>close connect</w:t>
      </w:r>
      <w:r>
        <w:rPr>
          <w:rFonts w:cstheme="minorHAnsi"/>
        </w:rPr>
        <w:t>ions</w:t>
      </w:r>
      <w:r w:rsidR="00AB7DDD" w:rsidRPr="008D785F">
        <w:rPr>
          <w:rFonts w:cstheme="minorHAnsi"/>
        </w:rPr>
        <w:t xml:space="preserve"> to</w:t>
      </w:r>
      <w:r>
        <w:rPr>
          <w:rFonts w:cstheme="minorHAnsi"/>
        </w:rPr>
        <w:t xml:space="preserve"> the rest of the UK, from </w:t>
      </w:r>
      <w:r w:rsidR="00AB7DDD" w:rsidRPr="008D785F">
        <w:rPr>
          <w:rFonts w:cstheme="minorHAnsi"/>
        </w:rPr>
        <w:t>neighbouring cities such as Cambridge and London</w:t>
      </w:r>
      <w:r w:rsidR="0042752C">
        <w:rPr>
          <w:rFonts w:cstheme="minorHAnsi"/>
        </w:rPr>
        <w:t xml:space="preserve"> to partners in Northern Ireland, Scotland and Wales.</w:t>
      </w:r>
      <w:r w:rsidR="00AB7DDD" w:rsidRPr="008D785F">
        <w:rPr>
          <w:rFonts w:cstheme="minorHAnsi"/>
        </w:rPr>
        <w:t xml:space="preserve"> </w:t>
      </w:r>
    </w:p>
    <w:p w14:paraId="5169CFAE" w14:textId="6B4F9D27" w:rsidR="00FF2553" w:rsidRDefault="00FF2553" w:rsidP="00417531">
      <w:pPr>
        <w:pStyle w:val="ListParagraph"/>
        <w:spacing w:after="0"/>
        <w:ind w:left="1440"/>
        <w:rPr>
          <w:rFonts w:cstheme="minorHAnsi"/>
        </w:rPr>
      </w:pPr>
    </w:p>
    <w:p w14:paraId="684CE0FE" w14:textId="68606BFA" w:rsidR="00D128BC" w:rsidRDefault="00D128BC" w:rsidP="00417531">
      <w:pPr>
        <w:pStyle w:val="ListParagraph"/>
        <w:spacing w:after="0"/>
        <w:ind w:left="1440"/>
        <w:rPr>
          <w:rFonts w:cstheme="minorHAnsi"/>
        </w:rPr>
      </w:pPr>
    </w:p>
    <w:p w14:paraId="561B51C0" w14:textId="77777777" w:rsidR="00D128BC" w:rsidRDefault="00D128BC" w:rsidP="00417531">
      <w:pPr>
        <w:pStyle w:val="ListParagraph"/>
        <w:spacing w:after="0"/>
        <w:ind w:left="1440"/>
        <w:rPr>
          <w:rFonts w:cstheme="minorHAnsi"/>
        </w:rPr>
      </w:pPr>
    </w:p>
    <w:p w14:paraId="16A535B7" w14:textId="4509F79C" w:rsidR="005F78AE" w:rsidRPr="008D785F" w:rsidRDefault="00455DD6" w:rsidP="00DC2843">
      <w:pPr>
        <w:spacing w:after="0"/>
        <w:rPr>
          <w:rFonts w:cstheme="minorHAnsi"/>
        </w:rPr>
      </w:pPr>
      <w:r w:rsidRPr="008D785F">
        <w:rPr>
          <w:rFonts w:cstheme="minorHAnsi"/>
          <w:b/>
          <w:bCs/>
        </w:rPr>
        <w:t xml:space="preserve">3. </w:t>
      </w:r>
      <w:r w:rsidR="00477987" w:rsidRPr="008D785F">
        <w:rPr>
          <w:rFonts w:cstheme="minorHAnsi"/>
          <w:b/>
          <w:bCs/>
        </w:rPr>
        <w:t xml:space="preserve">Supporting </w:t>
      </w:r>
      <w:r w:rsidR="00A67F84" w:rsidRPr="008D785F">
        <w:rPr>
          <w:rFonts w:cstheme="minorHAnsi"/>
          <w:b/>
          <w:bCs/>
        </w:rPr>
        <w:t>Energised Coastal Communities:</w:t>
      </w:r>
      <w:r w:rsidR="00A67F84" w:rsidRPr="008D785F">
        <w:rPr>
          <w:rFonts w:cstheme="minorHAnsi"/>
        </w:rPr>
        <w:t xml:space="preserve"> </w:t>
      </w:r>
    </w:p>
    <w:p w14:paraId="3BAC75B4" w14:textId="5345D48D" w:rsidR="006A74AD" w:rsidRDefault="005F78AE" w:rsidP="006A74AD">
      <w:pPr>
        <w:pStyle w:val="ListParagraph"/>
        <w:numPr>
          <w:ilvl w:val="0"/>
          <w:numId w:val="35"/>
        </w:numPr>
        <w:spacing w:after="0"/>
        <w:ind w:left="567" w:hanging="283"/>
        <w:rPr>
          <w:rFonts w:cstheme="minorHAnsi"/>
        </w:rPr>
      </w:pPr>
      <w:r w:rsidRPr="009050E6">
        <w:rPr>
          <w:rFonts w:cstheme="minorHAnsi"/>
        </w:rPr>
        <w:t>By 2030</w:t>
      </w:r>
      <w:r w:rsidR="00D473D0" w:rsidRPr="009050E6">
        <w:rPr>
          <w:rFonts w:cstheme="minorHAnsi"/>
        </w:rPr>
        <w:t>, electricity generated in the East of England, particularly along our coast</w:t>
      </w:r>
      <w:r w:rsidR="008A6F3D" w:rsidRPr="009050E6">
        <w:rPr>
          <w:rFonts w:cstheme="minorHAnsi"/>
        </w:rPr>
        <w:t>line</w:t>
      </w:r>
      <w:r w:rsidR="00D473D0" w:rsidRPr="009050E6">
        <w:rPr>
          <w:rFonts w:cstheme="minorHAnsi"/>
        </w:rPr>
        <w:t>,</w:t>
      </w:r>
      <w:r w:rsidR="001844BB" w:rsidRPr="009050E6">
        <w:rPr>
          <w:rFonts w:cstheme="minorHAnsi"/>
        </w:rPr>
        <w:t xml:space="preserve"> will </w:t>
      </w:r>
      <w:r w:rsidR="001844BB" w:rsidRPr="003A6FFC">
        <w:rPr>
          <w:rFonts w:cstheme="minorHAnsi"/>
          <w:color w:val="000000" w:themeColor="text1"/>
        </w:rPr>
        <w:t xml:space="preserve">provide </w:t>
      </w:r>
      <w:r w:rsidR="003A6FFC" w:rsidRPr="003A6FFC">
        <w:rPr>
          <w:rFonts w:cstheme="minorHAnsi"/>
          <w:color w:val="000000" w:themeColor="text1"/>
        </w:rPr>
        <w:t>over 30 percent</w:t>
      </w:r>
      <w:r w:rsidR="001844BB" w:rsidRPr="003A6FFC">
        <w:rPr>
          <w:rFonts w:cstheme="minorHAnsi"/>
          <w:color w:val="000000" w:themeColor="text1"/>
        </w:rPr>
        <w:t xml:space="preserve"> of </w:t>
      </w:r>
      <w:r w:rsidR="001844BB" w:rsidRPr="009050E6">
        <w:rPr>
          <w:rFonts w:cstheme="minorHAnsi"/>
        </w:rPr>
        <w:t>the UK’s energy</w:t>
      </w:r>
      <w:r w:rsidR="00D473D0" w:rsidRPr="009050E6">
        <w:rPr>
          <w:rFonts w:cstheme="minorHAnsi"/>
        </w:rPr>
        <w:t xml:space="preserve"> supply</w:t>
      </w:r>
      <w:r w:rsidR="00876E3B" w:rsidRPr="009050E6">
        <w:rPr>
          <w:rFonts w:cstheme="minorHAnsi"/>
        </w:rPr>
        <w:t>, utilising our low carbon energy generation to power the future pan-UK transport network.</w:t>
      </w:r>
    </w:p>
    <w:p w14:paraId="6E7C61C6" w14:textId="4F563FFE" w:rsidR="00A67F84" w:rsidRPr="006A74AD" w:rsidRDefault="009A21F9" w:rsidP="006A74AD">
      <w:pPr>
        <w:pStyle w:val="ListParagraph"/>
        <w:numPr>
          <w:ilvl w:val="0"/>
          <w:numId w:val="35"/>
        </w:numPr>
        <w:spacing w:after="0"/>
        <w:ind w:left="567" w:hanging="283"/>
        <w:rPr>
          <w:rFonts w:cstheme="minorHAnsi"/>
        </w:rPr>
      </w:pPr>
      <w:r w:rsidRPr="006A74AD">
        <w:rPr>
          <w:rFonts w:cstheme="minorHAnsi"/>
        </w:rPr>
        <w:t>Our</w:t>
      </w:r>
      <w:r w:rsidR="008A6F3D" w:rsidRPr="006A74AD">
        <w:rPr>
          <w:rFonts w:cstheme="minorHAnsi"/>
        </w:rPr>
        <w:t xml:space="preserve"> Investment and Delivery P</w:t>
      </w:r>
      <w:r w:rsidRPr="006A74AD">
        <w:rPr>
          <w:rFonts w:cstheme="minorHAnsi"/>
        </w:rPr>
        <w:t>lan sets out the transport required to unlock</w:t>
      </w:r>
      <w:r w:rsidR="005F78AE" w:rsidRPr="006A74AD">
        <w:rPr>
          <w:rFonts w:cstheme="minorHAnsi"/>
        </w:rPr>
        <w:t xml:space="preserve"> the potential of our energised coast, attracting investment of £50bn over 20 years in delivering energy projects of international standing, including major North Sea offshore wind power clusters off Great Yarmouth, Lowestoft</w:t>
      </w:r>
      <w:r w:rsidR="00283076">
        <w:rPr>
          <w:rFonts w:cstheme="minorHAnsi"/>
        </w:rPr>
        <w:t xml:space="preserve"> (both of which </w:t>
      </w:r>
      <w:r w:rsidR="0072572A">
        <w:rPr>
          <w:rFonts w:cstheme="minorHAnsi"/>
        </w:rPr>
        <w:t>are</w:t>
      </w:r>
      <w:r w:rsidR="00283076">
        <w:rPr>
          <w:rFonts w:cstheme="minorHAnsi"/>
        </w:rPr>
        <w:t xml:space="preserve"> connected t</w:t>
      </w:r>
      <w:r w:rsidR="0072572A">
        <w:rPr>
          <w:rFonts w:cstheme="minorHAnsi"/>
        </w:rPr>
        <w:t>o Scotland and Ireland</w:t>
      </w:r>
      <w:r w:rsidR="00283076">
        <w:rPr>
          <w:rFonts w:cstheme="minorHAnsi"/>
        </w:rPr>
        <w:t xml:space="preserve"> by the ex-TEN-T corridor</w:t>
      </w:r>
      <w:r w:rsidR="0072572A">
        <w:rPr>
          <w:rFonts w:cstheme="minorHAnsi"/>
        </w:rPr>
        <w:t xml:space="preserve"> comprising the A47</w:t>
      </w:r>
      <w:r w:rsidR="00283076">
        <w:rPr>
          <w:rFonts w:cstheme="minorHAnsi"/>
        </w:rPr>
        <w:t>)</w:t>
      </w:r>
      <w:r w:rsidR="005F78AE" w:rsidRPr="006A74AD">
        <w:rPr>
          <w:rFonts w:cstheme="minorHAnsi"/>
        </w:rPr>
        <w:t xml:space="preserve"> and the mouth of the River Thames, as well as nuclear power, with the doubling of capacity at Sizewell power station and the new power station at Bradwell.</w:t>
      </w:r>
    </w:p>
    <w:p w14:paraId="7121B91A" w14:textId="43026239" w:rsidR="00FF4503" w:rsidRPr="008D785F" w:rsidRDefault="00C11E14" w:rsidP="00677E97">
      <w:pPr>
        <w:spacing w:after="0"/>
        <w:rPr>
          <w:rFonts w:cstheme="minorHAnsi"/>
          <w:b/>
          <w:bCs/>
        </w:rPr>
      </w:pPr>
      <w:r w:rsidRPr="008D785F">
        <w:rPr>
          <w:rFonts w:cstheme="minorHAnsi"/>
          <w:b/>
          <w:bCs/>
        </w:rPr>
        <w:t xml:space="preserve"> </w:t>
      </w:r>
    </w:p>
    <w:p w14:paraId="27452CC4" w14:textId="44F632A1" w:rsidR="00864609" w:rsidRPr="008D785F" w:rsidRDefault="008D5449" w:rsidP="00864609">
      <w:pPr>
        <w:spacing w:after="0"/>
        <w:rPr>
          <w:rFonts w:cstheme="minorHAnsi"/>
        </w:rPr>
      </w:pPr>
      <w:r w:rsidRPr="008D785F">
        <w:rPr>
          <w:rFonts w:cstheme="minorHAnsi"/>
        </w:rPr>
        <w:t xml:space="preserve">To support these </w:t>
      </w:r>
      <w:r w:rsidR="00477987" w:rsidRPr="008D785F">
        <w:rPr>
          <w:rFonts w:cstheme="minorHAnsi"/>
        </w:rPr>
        <w:t>outcomes</w:t>
      </w:r>
      <w:r w:rsidRPr="008D785F">
        <w:rPr>
          <w:rFonts w:cstheme="minorHAnsi"/>
        </w:rPr>
        <w:t>, t</w:t>
      </w:r>
      <w:r w:rsidR="00864609" w:rsidRPr="008D785F">
        <w:rPr>
          <w:rFonts w:cstheme="minorHAnsi"/>
        </w:rPr>
        <w:t xml:space="preserve">he </w:t>
      </w:r>
      <w:r w:rsidR="00E2389D" w:rsidRPr="008D785F">
        <w:rPr>
          <w:rFonts w:cstheme="minorHAnsi"/>
        </w:rPr>
        <w:t>I&amp;DP</w:t>
      </w:r>
      <w:r w:rsidR="00864609" w:rsidRPr="008D785F">
        <w:rPr>
          <w:rFonts w:cstheme="minorHAnsi"/>
        </w:rPr>
        <w:t xml:space="preserve"> sets out six </w:t>
      </w:r>
      <w:r w:rsidRPr="008D785F">
        <w:rPr>
          <w:rFonts w:cstheme="minorHAnsi"/>
        </w:rPr>
        <w:t>strategic</w:t>
      </w:r>
      <w:r w:rsidR="00477987" w:rsidRPr="008D785F">
        <w:rPr>
          <w:rFonts w:cstheme="minorHAnsi"/>
        </w:rPr>
        <w:t xml:space="preserve"> priority</w:t>
      </w:r>
      <w:r w:rsidR="00864609" w:rsidRPr="008D785F">
        <w:rPr>
          <w:rFonts w:cstheme="minorHAnsi"/>
        </w:rPr>
        <w:t xml:space="preserve"> corridors within the East of England </w:t>
      </w:r>
      <w:r w:rsidR="00076296" w:rsidRPr="008D785F">
        <w:rPr>
          <w:rFonts w:cstheme="minorHAnsi"/>
        </w:rPr>
        <w:t xml:space="preserve">on which infrastructure investment </w:t>
      </w:r>
      <w:r w:rsidR="00864609" w:rsidRPr="008D785F">
        <w:rPr>
          <w:rFonts w:cstheme="minorHAnsi"/>
        </w:rPr>
        <w:t xml:space="preserve">that </w:t>
      </w:r>
      <w:r w:rsidR="00076296" w:rsidRPr="008D785F">
        <w:rPr>
          <w:rFonts w:cstheme="minorHAnsi"/>
        </w:rPr>
        <w:t xml:space="preserve">would </w:t>
      </w:r>
      <w:r w:rsidR="00864609" w:rsidRPr="008D785F">
        <w:rPr>
          <w:rFonts w:cstheme="minorHAnsi"/>
        </w:rPr>
        <w:t>significantly support</w:t>
      </w:r>
      <w:r w:rsidR="00076296" w:rsidRPr="008D785F">
        <w:rPr>
          <w:rFonts w:cstheme="minorHAnsi"/>
        </w:rPr>
        <w:t xml:space="preserve"> connectivity</w:t>
      </w:r>
      <w:r w:rsidR="00864609" w:rsidRPr="008D785F">
        <w:rPr>
          <w:rFonts w:cstheme="minorHAnsi"/>
        </w:rPr>
        <w:t xml:space="preserve"> </w:t>
      </w:r>
      <w:r w:rsidR="00076296" w:rsidRPr="008D785F">
        <w:rPr>
          <w:rFonts w:cstheme="minorHAnsi"/>
        </w:rPr>
        <w:t xml:space="preserve">for </w:t>
      </w:r>
      <w:r w:rsidR="006F6A17" w:rsidRPr="008D785F">
        <w:rPr>
          <w:rFonts w:cstheme="minorHAnsi"/>
        </w:rPr>
        <w:t xml:space="preserve">economically vital freight and passenger journeys </w:t>
      </w:r>
      <w:r w:rsidR="00864609" w:rsidRPr="008D785F">
        <w:rPr>
          <w:rFonts w:cstheme="minorHAnsi"/>
        </w:rPr>
        <w:t xml:space="preserve">across the Union. </w:t>
      </w:r>
      <w:r w:rsidR="006F6A17" w:rsidRPr="008D785F">
        <w:rPr>
          <w:rFonts w:cstheme="minorHAnsi"/>
        </w:rPr>
        <w:t xml:space="preserve"> </w:t>
      </w:r>
      <w:r w:rsidR="00864609" w:rsidRPr="008D785F">
        <w:rPr>
          <w:rFonts w:cstheme="minorHAnsi"/>
        </w:rPr>
        <w:t>These</w:t>
      </w:r>
      <w:r w:rsidR="006F6A17" w:rsidRPr="008D785F">
        <w:rPr>
          <w:rFonts w:cstheme="minorHAnsi"/>
        </w:rPr>
        <w:t xml:space="preserve"> corridors </w:t>
      </w:r>
      <w:r w:rsidR="00864609" w:rsidRPr="008D785F">
        <w:rPr>
          <w:rFonts w:cstheme="minorHAnsi"/>
        </w:rPr>
        <w:t xml:space="preserve">are </w:t>
      </w:r>
      <w:r w:rsidR="002B1AC7">
        <w:rPr>
          <w:rFonts w:cstheme="minorHAnsi"/>
        </w:rPr>
        <w:t>described</w:t>
      </w:r>
      <w:r w:rsidR="00DF4B08" w:rsidRPr="008D785F">
        <w:rPr>
          <w:rFonts w:cstheme="minorHAnsi"/>
        </w:rPr>
        <w:t xml:space="preserve"> in response</w:t>
      </w:r>
      <w:r w:rsidR="00311AB7">
        <w:rPr>
          <w:rFonts w:cstheme="minorHAnsi"/>
        </w:rPr>
        <w:t xml:space="preserve"> to</w:t>
      </w:r>
      <w:r w:rsidR="00DF4B08" w:rsidRPr="008D785F">
        <w:rPr>
          <w:rFonts w:cstheme="minorHAnsi"/>
        </w:rPr>
        <w:t xml:space="preserve"> </w:t>
      </w:r>
      <w:r w:rsidR="00311AB7">
        <w:rPr>
          <w:rFonts w:cstheme="minorHAnsi"/>
        </w:rPr>
        <w:t>questions 4-7</w:t>
      </w:r>
      <w:r w:rsidR="00A9026B" w:rsidRPr="008D785F">
        <w:rPr>
          <w:rFonts w:cstheme="minorHAnsi"/>
        </w:rPr>
        <w:t xml:space="preserve">, however in summary the </w:t>
      </w:r>
      <w:r w:rsidR="00420CAE" w:rsidRPr="008D785F">
        <w:rPr>
          <w:rFonts w:cstheme="minorHAnsi"/>
        </w:rPr>
        <w:t xml:space="preserve">types of </w:t>
      </w:r>
      <w:r w:rsidR="00A9026B" w:rsidRPr="008D785F">
        <w:rPr>
          <w:rFonts w:cstheme="minorHAnsi"/>
        </w:rPr>
        <w:t xml:space="preserve">measures </w:t>
      </w:r>
      <w:r w:rsidR="00E2389D" w:rsidRPr="008D785F">
        <w:rPr>
          <w:rFonts w:cstheme="minorHAnsi"/>
        </w:rPr>
        <w:t xml:space="preserve">set out in the (I&amp;DP) </w:t>
      </w:r>
      <w:r w:rsidR="00A9026B" w:rsidRPr="008D785F">
        <w:rPr>
          <w:rFonts w:cstheme="minorHAnsi"/>
        </w:rPr>
        <w:t>that would specifically support Union connectivity are:</w:t>
      </w:r>
    </w:p>
    <w:p w14:paraId="62A753DC" w14:textId="484903DA" w:rsidR="008A6ECA" w:rsidRPr="008D785F" w:rsidRDefault="008A6ECA" w:rsidP="00864609">
      <w:pPr>
        <w:spacing w:after="0"/>
        <w:rPr>
          <w:rFonts w:cstheme="minorHAnsi"/>
        </w:rPr>
      </w:pPr>
    </w:p>
    <w:p w14:paraId="1FFA0CCD" w14:textId="4C7B35C6" w:rsidR="008A6ECA" w:rsidRPr="008D785F" w:rsidRDefault="00054206" w:rsidP="00BE3266">
      <w:pPr>
        <w:pStyle w:val="ListParagraph"/>
        <w:numPr>
          <w:ilvl w:val="0"/>
          <w:numId w:val="22"/>
        </w:numPr>
        <w:spacing w:after="0"/>
        <w:rPr>
          <w:rFonts w:cstheme="minorHAnsi"/>
        </w:rPr>
      </w:pPr>
      <w:r w:rsidRPr="008D785F">
        <w:rPr>
          <w:rFonts w:cstheme="minorHAnsi"/>
        </w:rPr>
        <w:t xml:space="preserve">Increasing capacity for </w:t>
      </w:r>
      <w:r w:rsidRPr="008D785F">
        <w:rPr>
          <w:rFonts w:cstheme="minorHAnsi"/>
          <w:b/>
          <w:bCs/>
        </w:rPr>
        <w:t xml:space="preserve">Rail </w:t>
      </w:r>
      <w:r w:rsidR="008A6ECA" w:rsidRPr="008D785F">
        <w:rPr>
          <w:rFonts w:cstheme="minorHAnsi"/>
          <w:b/>
          <w:bCs/>
        </w:rPr>
        <w:t>Freight</w:t>
      </w:r>
      <w:r w:rsidRPr="008D785F">
        <w:rPr>
          <w:rFonts w:cstheme="minorHAnsi"/>
        </w:rPr>
        <w:t xml:space="preserve"> to maximise the </w:t>
      </w:r>
      <w:r w:rsidR="008A6ECA" w:rsidRPr="008D785F">
        <w:rPr>
          <w:rFonts w:cstheme="minorHAnsi"/>
        </w:rPr>
        <w:t xml:space="preserve">nationally significant international gateway assets that perform an important role in the overall success of the UK economy.  connecting our international gateways to markets in the rest of the UK, including: </w:t>
      </w:r>
    </w:p>
    <w:p w14:paraId="56C9CD6B" w14:textId="0422A291" w:rsidR="008A6ECA" w:rsidRPr="008D785F" w:rsidRDefault="008A6ECA" w:rsidP="008A6ECA">
      <w:pPr>
        <w:pStyle w:val="ListParagraph"/>
        <w:numPr>
          <w:ilvl w:val="2"/>
          <w:numId w:val="5"/>
        </w:numPr>
        <w:spacing w:after="0"/>
        <w:rPr>
          <w:rFonts w:cstheme="minorHAnsi"/>
        </w:rPr>
      </w:pPr>
      <w:r w:rsidRPr="008D785F">
        <w:rPr>
          <w:rFonts w:cstheme="minorHAnsi"/>
        </w:rPr>
        <w:t xml:space="preserve">Felixstowe </w:t>
      </w:r>
      <w:r w:rsidR="00BE3266" w:rsidRPr="008D785F">
        <w:rPr>
          <w:rFonts w:cstheme="minorHAnsi"/>
        </w:rPr>
        <w:t xml:space="preserve">Ports </w:t>
      </w:r>
      <w:r w:rsidRPr="008D785F">
        <w:rPr>
          <w:rFonts w:cstheme="minorHAnsi"/>
        </w:rPr>
        <w:t xml:space="preserve">to the </w:t>
      </w:r>
      <w:r w:rsidR="00BE3266" w:rsidRPr="008D785F">
        <w:rPr>
          <w:rFonts w:cstheme="minorHAnsi"/>
        </w:rPr>
        <w:t>Midlands/</w:t>
      </w:r>
      <w:r w:rsidRPr="008D785F">
        <w:rPr>
          <w:rFonts w:cstheme="minorHAnsi"/>
        </w:rPr>
        <w:t>North</w:t>
      </w:r>
      <w:r w:rsidR="00BE3266" w:rsidRPr="008D785F">
        <w:rPr>
          <w:rFonts w:cstheme="minorHAnsi"/>
        </w:rPr>
        <w:t>/Scotland</w:t>
      </w:r>
      <w:r w:rsidRPr="008D785F">
        <w:rPr>
          <w:rFonts w:cstheme="minorHAnsi"/>
        </w:rPr>
        <w:t xml:space="preserve"> rail freight corridor </w:t>
      </w:r>
    </w:p>
    <w:p w14:paraId="16DA5D83" w14:textId="77777777" w:rsidR="008A6ECA" w:rsidRPr="008D785F" w:rsidRDefault="008A6ECA" w:rsidP="008A6ECA">
      <w:pPr>
        <w:pStyle w:val="ListParagraph"/>
        <w:numPr>
          <w:ilvl w:val="2"/>
          <w:numId w:val="5"/>
        </w:numPr>
        <w:spacing w:after="0"/>
        <w:rPr>
          <w:rFonts w:cstheme="minorHAnsi"/>
        </w:rPr>
      </w:pPr>
      <w:r w:rsidRPr="008D785F">
        <w:rPr>
          <w:rFonts w:cstheme="minorHAnsi"/>
        </w:rPr>
        <w:t>Thames Estuary Ports to the rest of the UK</w:t>
      </w:r>
    </w:p>
    <w:p w14:paraId="524223AF" w14:textId="77777777" w:rsidR="008A6ECA" w:rsidRPr="008D785F" w:rsidRDefault="008A6ECA" w:rsidP="008A6ECA">
      <w:pPr>
        <w:pStyle w:val="ListParagraph"/>
        <w:spacing w:after="0"/>
        <w:ind w:left="1440"/>
        <w:rPr>
          <w:rFonts w:cstheme="minorHAnsi"/>
        </w:rPr>
      </w:pPr>
    </w:p>
    <w:p w14:paraId="1F873D3F" w14:textId="201F6613" w:rsidR="00E16875" w:rsidRPr="008D785F" w:rsidRDefault="003B1341" w:rsidP="00E16875">
      <w:pPr>
        <w:pStyle w:val="ListParagraph"/>
        <w:numPr>
          <w:ilvl w:val="0"/>
          <w:numId w:val="22"/>
        </w:numPr>
        <w:spacing w:after="0"/>
        <w:rPr>
          <w:rFonts w:cstheme="minorHAnsi"/>
        </w:rPr>
      </w:pPr>
      <w:r w:rsidRPr="008D785F">
        <w:rPr>
          <w:rFonts w:cstheme="minorHAnsi"/>
        </w:rPr>
        <w:t>Increasing capacity and connectivity</w:t>
      </w:r>
      <w:r w:rsidR="004373A7" w:rsidRPr="008D785F">
        <w:rPr>
          <w:rFonts w:cstheme="minorHAnsi"/>
        </w:rPr>
        <w:t xml:space="preserve"> </w:t>
      </w:r>
      <w:r w:rsidR="00E47C97" w:rsidRPr="008D785F">
        <w:rPr>
          <w:rFonts w:cstheme="minorHAnsi"/>
        </w:rPr>
        <w:t xml:space="preserve">for </w:t>
      </w:r>
      <w:r w:rsidR="00E47C97" w:rsidRPr="008D785F">
        <w:rPr>
          <w:rFonts w:cstheme="minorHAnsi"/>
          <w:b/>
          <w:bCs/>
        </w:rPr>
        <w:t xml:space="preserve">rail </w:t>
      </w:r>
      <w:r w:rsidR="008A6ECA" w:rsidRPr="008D785F">
        <w:rPr>
          <w:rFonts w:cstheme="minorHAnsi"/>
          <w:b/>
          <w:bCs/>
        </w:rPr>
        <w:t>passenger</w:t>
      </w:r>
      <w:r w:rsidR="00E47C97" w:rsidRPr="008D785F">
        <w:rPr>
          <w:rFonts w:cstheme="minorHAnsi"/>
          <w:b/>
          <w:bCs/>
        </w:rPr>
        <w:t>s</w:t>
      </w:r>
      <w:r w:rsidR="008A6ECA" w:rsidRPr="008D785F">
        <w:rPr>
          <w:rFonts w:cstheme="minorHAnsi"/>
        </w:rPr>
        <w:t xml:space="preserve"> </w:t>
      </w:r>
      <w:r w:rsidR="004373A7" w:rsidRPr="008D785F">
        <w:rPr>
          <w:rFonts w:cstheme="minorHAnsi"/>
        </w:rPr>
        <w:t>from the large economic and population base of the East of England</w:t>
      </w:r>
      <w:r w:rsidR="008A6ECA" w:rsidRPr="008D785F">
        <w:rPr>
          <w:rFonts w:cstheme="minorHAnsi"/>
        </w:rPr>
        <w:t xml:space="preserve"> to Scotland</w:t>
      </w:r>
      <w:r w:rsidR="004373A7" w:rsidRPr="008D785F">
        <w:rPr>
          <w:rFonts w:cstheme="minorHAnsi"/>
        </w:rPr>
        <w:t>,</w:t>
      </w:r>
      <w:r w:rsidR="008A6ECA" w:rsidRPr="008D785F">
        <w:rPr>
          <w:rFonts w:cstheme="minorHAnsi"/>
        </w:rPr>
        <w:t xml:space="preserve"> Wales</w:t>
      </w:r>
      <w:r w:rsidR="00E47C97" w:rsidRPr="008D785F">
        <w:rPr>
          <w:rFonts w:cstheme="minorHAnsi"/>
        </w:rPr>
        <w:t xml:space="preserve"> and Northern</w:t>
      </w:r>
      <w:r w:rsidR="00E16875" w:rsidRPr="008D785F">
        <w:rPr>
          <w:rFonts w:cstheme="minorHAnsi"/>
        </w:rPr>
        <w:t xml:space="preserve"> Ireland</w:t>
      </w:r>
      <w:r w:rsidR="008A6ECA" w:rsidRPr="008D785F">
        <w:rPr>
          <w:rFonts w:cstheme="minorHAnsi"/>
        </w:rPr>
        <w:t xml:space="preserve"> specifically:</w:t>
      </w:r>
    </w:p>
    <w:p w14:paraId="73CC8E01" w14:textId="77777777" w:rsidR="00E16875" w:rsidRPr="008D785F" w:rsidRDefault="008A6ECA" w:rsidP="00E16875">
      <w:pPr>
        <w:pStyle w:val="ListParagraph"/>
        <w:numPr>
          <w:ilvl w:val="1"/>
          <w:numId w:val="22"/>
        </w:numPr>
        <w:spacing w:after="0"/>
        <w:rPr>
          <w:rFonts w:cstheme="minorHAnsi"/>
        </w:rPr>
      </w:pPr>
      <w:r w:rsidRPr="008D785F">
        <w:rPr>
          <w:rFonts w:cstheme="minorHAnsi"/>
          <w:b/>
          <w:bCs/>
        </w:rPr>
        <w:t>Great Eastern Main Line</w:t>
      </w:r>
      <w:r w:rsidRPr="008D785F">
        <w:rPr>
          <w:rFonts w:cstheme="minorHAnsi"/>
        </w:rPr>
        <w:t xml:space="preserve"> and </w:t>
      </w:r>
      <w:r w:rsidRPr="008D785F">
        <w:rPr>
          <w:rFonts w:cstheme="minorHAnsi"/>
          <w:b/>
          <w:bCs/>
        </w:rPr>
        <w:t>Thameside</w:t>
      </w:r>
      <w:r w:rsidRPr="008D785F">
        <w:rPr>
          <w:rFonts w:cstheme="minorHAnsi"/>
        </w:rPr>
        <w:t xml:space="preserve"> services to allow quicker connectivity to London to interchange for services to Scotland and Wales</w:t>
      </w:r>
    </w:p>
    <w:p w14:paraId="72C5D044" w14:textId="0F03021B" w:rsidR="00E16875" w:rsidRPr="008D785F" w:rsidRDefault="008A6ECA" w:rsidP="00E16875">
      <w:pPr>
        <w:pStyle w:val="ListParagraph"/>
        <w:numPr>
          <w:ilvl w:val="1"/>
          <w:numId w:val="22"/>
        </w:numPr>
        <w:spacing w:after="0"/>
        <w:rPr>
          <w:rFonts w:cstheme="minorHAnsi"/>
        </w:rPr>
      </w:pPr>
      <w:r w:rsidRPr="008D785F">
        <w:rPr>
          <w:rFonts w:cstheme="minorHAnsi"/>
        </w:rPr>
        <w:t xml:space="preserve">Development of the </w:t>
      </w:r>
      <w:r w:rsidRPr="008D785F">
        <w:rPr>
          <w:rFonts w:cstheme="minorHAnsi"/>
          <w:b/>
          <w:bCs/>
        </w:rPr>
        <w:t>Eastern section of East-West rail</w:t>
      </w:r>
      <w:r w:rsidR="00C30E5E">
        <w:rPr>
          <w:rFonts w:cstheme="minorHAnsi"/>
        </w:rPr>
        <w:t xml:space="preserve">, complementing the rest of the wider project led by the East-West Rail Consortium, </w:t>
      </w:r>
      <w:r w:rsidRPr="008D785F">
        <w:rPr>
          <w:rFonts w:cstheme="minorHAnsi"/>
        </w:rPr>
        <w:t xml:space="preserve">to enhance connectivity from the East of England across the UK to Wales and interchange with new connections to Scotland. </w:t>
      </w:r>
    </w:p>
    <w:p w14:paraId="0929E0BB" w14:textId="01E2BEFE" w:rsidR="008A6ECA" w:rsidRPr="008D785F" w:rsidRDefault="008A6ECA" w:rsidP="00E16875">
      <w:pPr>
        <w:pStyle w:val="ListParagraph"/>
        <w:numPr>
          <w:ilvl w:val="1"/>
          <w:numId w:val="22"/>
        </w:numPr>
        <w:spacing w:after="0"/>
        <w:rPr>
          <w:rFonts w:cstheme="minorHAnsi"/>
        </w:rPr>
      </w:pPr>
      <w:r w:rsidRPr="008D785F">
        <w:rPr>
          <w:rFonts w:cstheme="minorHAnsi"/>
        </w:rPr>
        <w:t xml:space="preserve">Four tracking of the </w:t>
      </w:r>
      <w:r w:rsidRPr="008D785F">
        <w:rPr>
          <w:rFonts w:cstheme="minorHAnsi"/>
          <w:b/>
          <w:bCs/>
        </w:rPr>
        <w:t>West Anglia Main Line</w:t>
      </w:r>
      <w:r w:rsidRPr="008D785F">
        <w:rPr>
          <w:rFonts w:cstheme="minorHAnsi"/>
        </w:rPr>
        <w:t xml:space="preserve"> to provide access to Stansted Airport, a major hub for air trips to/from the South East of England to Northern Ireland and Scotland.</w:t>
      </w:r>
    </w:p>
    <w:p w14:paraId="269F137E" w14:textId="77777777" w:rsidR="008A6ECA" w:rsidRPr="008D785F" w:rsidRDefault="008A6ECA" w:rsidP="008A6ECA">
      <w:pPr>
        <w:pStyle w:val="ListParagraph"/>
        <w:spacing w:after="0"/>
        <w:rPr>
          <w:rFonts w:cstheme="minorHAnsi"/>
        </w:rPr>
      </w:pPr>
    </w:p>
    <w:p w14:paraId="3FBB8D09" w14:textId="16857F2D" w:rsidR="008A6ECA" w:rsidRPr="008D785F" w:rsidRDefault="00E16875" w:rsidP="008A6ECA">
      <w:pPr>
        <w:pStyle w:val="ListParagraph"/>
        <w:numPr>
          <w:ilvl w:val="0"/>
          <w:numId w:val="5"/>
        </w:numPr>
        <w:spacing w:after="0"/>
        <w:rPr>
          <w:rFonts w:cstheme="minorHAnsi"/>
        </w:rPr>
      </w:pPr>
      <w:r w:rsidRPr="008D785F">
        <w:rPr>
          <w:rFonts w:cstheme="minorHAnsi"/>
        </w:rPr>
        <w:t xml:space="preserve">Providing </w:t>
      </w:r>
      <w:r w:rsidR="003A3954" w:rsidRPr="008D785F">
        <w:rPr>
          <w:rFonts w:cstheme="minorHAnsi"/>
          <w:b/>
          <w:bCs/>
        </w:rPr>
        <w:t>r</w:t>
      </w:r>
      <w:r w:rsidR="008A6ECA" w:rsidRPr="008D785F">
        <w:rPr>
          <w:rFonts w:cstheme="minorHAnsi"/>
          <w:b/>
          <w:bCs/>
        </w:rPr>
        <w:t>oad</w:t>
      </w:r>
      <w:r w:rsidR="003A3954" w:rsidRPr="008D785F">
        <w:rPr>
          <w:rFonts w:cstheme="minorHAnsi"/>
          <w:b/>
          <w:bCs/>
        </w:rPr>
        <w:t xml:space="preserve"> connectivity</w:t>
      </w:r>
      <w:r w:rsidR="007834CA" w:rsidRPr="008D785F">
        <w:rPr>
          <w:rFonts w:cstheme="minorHAnsi"/>
          <w:b/>
          <w:bCs/>
        </w:rPr>
        <w:t>, reliability and reduced congestion</w:t>
      </w:r>
      <w:r w:rsidR="003A3954" w:rsidRPr="008D785F">
        <w:rPr>
          <w:rFonts w:cstheme="minorHAnsi"/>
        </w:rPr>
        <w:t xml:space="preserve"> to</w:t>
      </w:r>
      <w:r w:rsidR="007834CA" w:rsidRPr="008D785F">
        <w:rPr>
          <w:rFonts w:cstheme="minorHAnsi"/>
        </w:rPr>
        <w:t xml:space="preserve"> access</w:t>
      </w:r>
      <w:r w:rsidR="003A3954" w:rsidRPr="008D785F">
        <w:rPr>
          <w:rFonts w:cstheme="minorHAnsi"/>
        </w:rPr>
        <w:t xml:space="preserve"> our unique economic sectors, energy coast and regional ports to the rest of the UK, through improvements to our Strategic Road Network and Major Road Network, including our routes to the rest of the UK via</w:t>
      </w:r>
      <w:r w:rsidR="008A6ECA" w:rsidRPr="008D785F">
        <w:rPr>
          <w:rFonts w:cstheme="minorHAnsi"/>
        </w:rPr>
        <w:t xml:space="preserve"> the A47</w:t>
      </w:r>
      <w:r w:rsidR="00283076">
        <w:rPr>
          <w:rFonts w:cstheme="minorHAnsi"/>
        </w:rPr>
        <w:t xml:space="preserve"> (including the proposed Norwich Western Link road which also </w:t>
      </w:r>
      <w:r w:rsidR="0072572A">
        <w:rPr>
          <w:rFonts w:cstheme="minorHAnsi"/>
        </w:rPr>
        <w:t xml:space="preserve">provides new </w:t>
      </w:r>
      <w:r w:rsidR="00283076">
        <w:rPr>
          <w:rFonts w:cstheme="minorHAnsi"/>
        </w:rPr>
        <w:t>connect</w:t>
      </w:r>
      <w:r w:rsidR="0072572A">
        <w:rPr>
          <w:rFonts w:cstheme="minorHAnsi"/>
        </w:rPr>
        <w:t>ivity</w:t>
      </w:r>
      <w:r w:rsidR="00283076">
        <w:rPr>
          <w:rFonts w:cstheme="minorHAnsi"/>
        </w:rPr>
        <w:t xml:space="preserve"> to Norwich airport)</w:t>
      </w:r>
      <w:r w:rsidR="008A6ECA" w:rsidRPr="008D785F">
        <w:rPr>
          <w:rFonts w:cstheme="minorHAnsi"/>
        </w:rPr>
        <w:t>, A14, A11, A12, A127, M11 and A13</w:t>
      </w:r>
      <w:r w:rsidR="007834CA" w:rsidRPr="008D785F">
        <w:rPr>
          <w:rFonts w:cstheme="minorHAnsi"/>
        </w:rPr>
        <w:t>.</w:t>
      </w:r>
    </w:p>
    <w:p w14:paraId="191E57F5" w14:textId="77777777" w:rsidR="008A6ECA" w:rsidRPr="008D785F" w:rsidRDefault="008A6ECA" w:rsidP="008A6ECA">
      <w:pPr>
        <w:pStyle w:val="ListParagraph"/>
        <w:spacing w:after="0"/>
        <w:rPr>
          <w:rFonts w:cstheme="minorHAnsi"/>
        </w:rPr>
      </w:pPr>
    </w:p>
    <w:p w14:paraId="3C2102A2" w14:textId="77777777" w:rsidR="008A6ECA" w:rsidRPr="008D785F" w:rsidRDefault="008A6ECA" w:rsidP="008A6ECA">
      <w:pPr>
        <w:pStyle w:val="ListParagraph"/>
        <w:numPr>
          <w:ilvl w:val="0"/>
          <w:numId w:val="5"/>
        </w:numPr>
        <w:spacing w:after="0"/>
        <w:rPr>
          <w:rFonts w:cstheme="minorHAnsi"/>
        </w:rPr>
      </w:pPr>
      <w:r w:rsidRPr="008D785F">
        <w:rPr>
          <w:rFonts w:cstheme="minorHAnsi"/>
        </w:rPr>
        <w:t xml:space="preserve">Greater choice </w:t>
      </w:r>
      <w:r w:rsidRPr="008D785F">
        <w:rPr>
          <w:rFonts w:cstheme="minorHAnsi"/>
          <w:b/>
          <w:bCs/>
        </w:rPr>
        <w:t>for domestic air travel</w:t>
      </w:r>
      <w:r w:rsidRPr="008D785F">
        <w:rPr>
          <w:rFonts w:cstheme="minorHAnsi"/>
        </w:rPr>
        <w:t xml:space="preserve"> by encouraging connectivity to and from Stansted, Norwich and Southend airports, particularly for connections to Northern Ireland, Scotland and supporting access to the UK offshore energy industry in the North Sea.</w:t>
      </w:r>
    </w:p>
    <w:p w14:paraId="596ED645" w14:textId="77777777" w:rsidR="008A6ECA" w:rsidRPr="008D785F" w:rsidRDefault="008A6ECA" w:rsidP="008A6ECA">
      <w:pPr>
        <w:spacing w:after="0"/>
        <w:rPr>
          <w:rFonts w:cstheme="minorHAnsi"/>
        </w:rPr>
      </w:pPr>
    </w:p>
    <w:p w14:paraId="0C1EF19B" w14:textId="05393DDC" w:rsidR="008A6ECA" w:rsidRPr="008D785F" w:rsidRDefault="008A6ECA" w:rsidP="008A6ECA">
      <w:pPr>
        <w:spacing w:after="0"/>
        <w:rPr>
          <w:rFonts w:cstheme="minorHAnsi"/>
        </w:rPr>
      </w:pPr>
      <w:r w:rsidRPr="008D785F">
        <w:rPr>
          <w:rFonts w:cstheme="minorHAnsi"/>
          <w:b/>
          <w:bCs/>
        </w:rPr>
        <w:t>Other</w:t>
      </w:r>
      <w:r w:rsidR="002B1AC7">
        <w:rPr>
          <w:rFonts w:cstheme="minorHAnsi"/>
          <w:b/>
          <w:bCs/>
        </w:rPr>
        <w:t xml:space="preserve"> supporting</w:t>
      </w:r>
      <w:r w:rsidRPr="008D785F">
        <w:rPr>
          <w:rFonts w:cstheme="minorHAnsi"/>
          <w:b/>
          <w:bCs/>
        </w:rPr>
        <w:t xml:space="preserve"> measures</w:t>
      </w:r>
      <w:r w:rsidRPr="008D785F">
        <w:rPr>
          <w:rFonts w:cstheme="minorHAnsi"/>
        </w:rPr>
        <w:t xml:space="preserve"> to support </w:t>
      </w:r>
      <w:r w:rsidR="00DD5065" w:rsidRPr="008D785F">
        <w:rPr>
          <w:rFonts w:cstheme="minorHAnsi"/>
        </w:rPr>
        <w:t xml:space="preserve">UK </w:t>
      </w:r>
      <w:r w:rsidRPr="008D785F">
        <w:rPr>
          <w:rFonts w:cstheme="minorHAnsi"/>
        </w:rPr>
        <w:t>connectivity in our strategic approach include:</w:t>
      </w:r>
    </w:p>
    <w:p w14:paraId="6CE4ADC9" w14:textId="77777777" w:rsidR="00A674D9" w:rsidRPr="008D785F" w:rsidRDefault="00A674D9" w:rsidP="008A6ECA">
      <w:pPr>
        <w:spacing w:after="0"/>
        <w:rPr>
          <w:rFonts w:cstheme="minorHAnsi"/>
        </w:rPr>
      </w:pPr>
    </w:p>
    <w:p w14:paraId="1A27874D" w14:textId="5B9976BB" w:rsidR="008A6ECA" w:rsidRDefault="008A6ECA" w:rsidP="008A6ECA">
      <w:pPr>
        <w:pStyle w:val="ListParagraph"/>
        <w:numPr>
          <w:ilvl w:val="0"/>
          <w:numId w:val="5"/>
        </w:numPr>
        <w:spacing w:after="0"/>
        <w:rPr>
          <w:rFonts w:cstheme="minorHAnsi"/>
        </w:rPr>
      </w:pPr>
      <w:r w:rsidRPr="008D785F">
        <w:rPr>
          <w:rFonts w:cstheme="minorHAnsi"/>
        </w:rPr>
        <w:t xml:space="preserve">Strengthen the reliability of </w:t>
      </w:r>
      <w:r w:rsidRPr="008D785F">
        <w:rPr>
          <w:rFonts w:cstheme="minorHAnsi"/>
          <w:b/>
          <w:bCs/>
        </w:rPr>
        <w:t>high-quality mobile coverage</w:t>
      </w:r>
      <w:r w:rsidRPr="008D785F">
        <w:rPr>
          <w:rFonts w:cstheme="minorHAnsi"/>
        </w:rPr>
        <w:t xml:space="preserve"> and complete the </w:t>
      </w:r>
      <w:r w:rsidRPr="008D785F">
        <w:rPr>
          <w:rFonts w:cstheme="minorHAnsi"/>
          <w:b/>
          <w:bCs/>
        </w:rPr>
        <w:t>provision of high-speed broadband</w:t>
      </w:r>
      <w:r w:rsidR="006A74AD">
        <w:rPr>
          <w:rFonts w:cstheme="minorHAnsi"/>
        </w:rPr>
        <w:t>.</w:t>
      </w:r>
    </w:p>
    <w:p w14:paraId="0D1A7AA8" w14:textId="77777777" w:rsidR="00875990" w:rsidRDefault="00875990" w:rsidP="00875990">
      <w:pPr>
        <w:pStyle w:val="ListParagraph"/>
        <w:spacing w:after="0"/>
        <w:rPr>
          <w:rFonts w:cstheme="minorHAnsi"/>
        </w:rPr>
      </w:pPr>
    </w:p>
    <w:p w14:paraId="7D125A86" w14:textId="3FC85288" w:rsidR="002D3541" w:rsidRPr="00C219D0" w:rsidRDefault="006A74AD" w:rsidP="00700222">
      <w:pPr>
        <w:pStyle w:val="ListParagraph"/>
        <w:numPr>
          <w:ilvl w:val="0"/>
          <w:numId w:val="5"/>
        </w:numPr>
        <w:spacing w:after="0"/>
        <w:rPr>
          <w:rFonts w:cstheme="minorHAnsi"/>
          <w:b/>
          <w:bCs/>
        </w:rPr>
      </w:pPr>
      <w:r w:rsidRPr="00C219D0">
        <w:rPr>
          <w:rFonts w:cstheme="minorHAnsi"/>
        </w:rPr>
        <w:t>Ensure</w:t>
      </w:r>
      <w:r w:rsidR="00076D7F" w:rsidRPr="00C219D0">
        <w:rPr>
          <w:rFonts w:cstheme="minorHAnsi"/>
        </w:rPr>
        <w:t xml:space="preserve"> strategic </w:t>
      </w:r>
      <w:r w:rsidRPr="00C219D0">
        <w:rPr>
          <w:rFonts w:cstheme="minorHAnsi"/>
        </w:rPr>
        <w:t>pan-UK routes</w:t>
      </w:r>
      <w:r w:rsidR="00076D7F" w:rsidRPr="00C219D0">
        <w:rPr>
          <w:rFonts w:cstheme="minorHAnsi"/>
        </w:rPr>
        <w:t xml:space="preserve"> have strong first and last mile connectivity so the improvements to these corridors can be accessed by remote and rural locations.  </w:t>
      </w:r>
    </w:p>
    <w:p w14:paraId="0312FFA1" w14:textId="77777777" w:rsidR="00C219D0" w:rsidRPr="00C219D0" w:rsidRDefault="00C219D0" w:rsidP="00C219D0">
      <w:pPr>
        <w:spacing w:after="0"/>
        <w:rPr>
          <w:rFonts w:cstheme="minorHAnsi"/>
          <w:b/>
          <w:bCs/>
        </w:rPr>
      </w:pPr>
    </w:p>
    <w:p w14:paraId="0E4B629A" w14:textId="14CEFD0B" w:rsidR="002D3541" w:rsidRPr="002D3541" w:rsidRDefault="002D3541" w:rsidP="002D3541">
      <w:pPr>
        <w:pStyle w:val="ListParagraph"/>
        <w:numPr>
          <w:ilvl w:val="0"/>
          <w:numId w:val="5"/>
        </w:numPr>
        <w:rPr>
          <w:rFonts w:cstheme="minorHAnsi"/>
        </w:rPr>
      </w:pPr>
      <w:r w:rsidRPr="002D3541">
        <w:rPr>
          <w:rFonts w:cstheme="minorHAnsi"/>
        </w:rPr>
        <w:t xml:space="preserve">Domestic aviation plays a key role in the Union connectivity, and the UK has the fifth-largest domestic market in Europe. Airlines serving domestic routes have been impacted significantly by COVID-19, and the loss of airlines like Flybe to the industry and airports like Norwich specifically was </w:t>
      </w:r>
      <w:r w:rsidR="00553B2A">
        <w:rPr>
          <w:rFonts w:cstheme="minorHAnsi"/>
        </w:rPr>
        <w:t>significant</w:t>
      </w:r>
      <w:r w:rsidRPr="002D3541">
        <w:rPr>
          <w:rFonts w:cstheme="minorHAnsi"/>
        </w:rPr>
        <w:t xml:space="preserve"> as the routes which Flybe operated, particularly those between UK cities, were </w:t>
      </w:r>
      <w:r w:rsidR="00AC0BC2">
        <w:rPr>
          <w:rFonts w:cstheme="minorHAnsi"/>
        </w:rPr>
        <w:t>supporting</w:t>
      </w:r>
      <w:r w:rsidRPr="002D3541">
        <w:rPr>
          <w:rFonts w:cstheme="minorHAnsi"/>
        </w:rPr>
        <w:t xml:space="preserve"> domestic trade and business links. </w:t>
      </w:r>
    </w:p>
    <w:p w14:paraId="793599E0" w14:textId="77777777" w:rsidR="00875990" w:rsidRPr="00875990" w:rsidRDefault="00875990" w:rsidP="00875990">
      <w:pPr>
        <w:spacing w:after="0"/>
        <w:rPr>
          <w:rFonts w:cstheme="minorHAnsi"/>
          <w:b/>
          <w:bCs/>
        </w:rPr>
      </w:pPr>
    </w:p>
    <w:tbl>
      <w:tblPr>
        <w:tblStyle w:val="TableGrid"/>
        <w:tblW w:w="0" w:type="auto"/>
        <w:shd w:val="clear" w:color="auto" w:fill="F2F2F2" w:themeFill="background1" w:themeFillShade="F2"/>
        <w:tblLook w:val="04A0" w:firstRow="1" w:lastRow="0" w:firstColumn="1" w:lastColumn="0" w:noHBand="0" w:noVBand="1"/>
      </w:tblPr>
      <w:tblGrid>
        <w:gridCol w:w="9016"/>
      </w:tblGrid>
      <w:tr w:rsidR="00FF4503" w:rsidRPr="00417531" w14:paraId="263F936F" w14:textId="77777777" w:rsidTr="00207004">
        <w:tc>
          <w:tcPr>
            <w:tcW w:w="9016" w:type="dxa"/>
            <w:shd w:val="clear" w:color="auto" w:fill="F2F2F2" w:themeFill="background1" w:themeFillShade="F2"/>
          </w:tcPr>
          <w:p w14:paraId="18E8BA14" w14:textId="57E91668" w:rsidR="009A37AD" w:rsidRDefault="009A37AD" w:rsidP="009A37AD">
            <w:pPr>
              <w:rPr>
                <w:rFonts w:cstheme="minorHAnsi"/>
                <w:b/>
                <w:bCs/>
              </w:rPr>
            </w:pPr>
            <w:r>
              <w:rPr>
                <w:rFonts w:cstheme="minorHAnsi"/>
                <w:b/>
                <w:bCs/>
              </w:rPr>
              <w:t>DfT QUESTIONS 4-5, 7</w:t>
            </w:r>
          </w:p>
          <w:p w14:paraId="753BF9BD" w14:textId="77777777" w:rsidR="009A37AD" w:rsidRDefault="009A37AD" w:rsidP="00CD03E2">
            <w:pPr>
              <w:rPr>
                <w:rFonts w:cstheme="minorHAnsi"/>
                <w:b/>
                <w:bCs/>
                <w:sz w:val="24"/>
                <w:szCs w:val="24"/>
              </w:rPr>
            </w:pPr>
          </w:p>
          <w:p w14:paraId="0CB0BD1D" w14:textId="1F615D10" w:rsidR="00CD03E2" w:rsidRPr="006008C7" w:rsidRDefault="00CD03E2" w:rsidP="00CD03E2">
            <w:pPr>
              <w:rPr>
                <w:rFonts w:cstheme="minorHAnsi"/>
                <w:b/>
                <w:bCs/>
                <w:i/>
                <w:iCs/>
              </w:rPr>
            </w:pPr>
            <w:r w:rsidRPr="006008C7">
              <w:rPr>
                <w:rFonts w:cstheme="minorHAnsi"/>
                <w:b/>
                <w:bCs/>
                <w:i/>
                <w:iCs/>
              </w:rPr>
              <w:t>4. What are the main obstacles and challenges in improving transport connectivity between the nations of the UK?</w:t>
            </w:r>
          </w:p>
          <w:p w14:paraId="7353C471" w14:textId="77777777" w:rsidR="00CD03E2" w:rsidRPr="006008C7" w:rsidRDefault="00CD03E2" w:rsidP="00CD03E2">
            <w:pPr>
              <w:rPr>
                <w:rFonts w:cstheme="minorHAnsi"/>
                <w:b/>
                <w:bCs/>
                <w:i/>
                <w:iCs/>
              </w:rPr>
            </w:pPr>
          </w:p>
          <w:p w14:paraId="7D219727" w14:textId="6B189A00" w:rsidR="00CD03E2" w:rsidRPr="006008C7" w:rsidRDefault="00CD03E2" w:rsidP="00CD03E2">
            <w:pPr>
              <w:rPr>
                <w:rFonts w:cstheme="minorHAnsi"/>
                <w:b/>
                <w:bCs/>
                <w:i/>
                <w:iCs/>
              </w:rPr>
            </w:pPr>
            <w:r w:rsidRPr="006008C7">
              <w:rPr>
                <w:rFonts w:cstheme="minorHAnsi"/>
                <w:b/>
                <w:bCs/>
                <w:i/>
                <w:iCs/>
              </w:rPr>
              <w:t>Please provide evidence relating to any specific challenges that prevent or hinder the development of additional or improved transport links. Please consider socio-economic, political, organisational and practical issue</w:t>
            </w:r>
          </w:p>
          <w:p w14:paraId="29D8DE6C" w14:textId="3D124B20" w:rsidR="009636AD" w:rsidRPr="006008C7" w:rsidRDefault="009636AD" w:rsidP="00CD03E2">
            <w:pPr>
              <w:rPr>
                <w:rFonts w:cstheme="minorHAnsi"/>
                <w:b/>
                <w:bCs/>
                <w:i/>
                <w:iCs/>
              </w:rPr>
            </w:pPr>
          </w:p>
          <w:p w14:paraId="7A230AFE" w14:textId="77777777" w:rsidR="009636AD" w:rsidRPr="006008C7" w:rsidRDefault="009636AD" w:rsidP="009636AD">
            <w:pPr>
              <w:rPr>
                <w:rFonts w:cstheme="minorHAnsi"/>
                <w:b/>
                <w:bCs/>
                <w:i/>
                <w:iCs/>
              </w:rPr>
            </w:pPr>
            <w:r w:rsidRPr="006008C7">
              <w:rPr>
                <w:rFonts w:cstheme="minorHAnsi"/>
                <w:b/>
                <w:bCs/>
                <w:i/>
                <w:iCs/>
              </w:rPr>
              <w:t>5. What evidence exists to demonstrate the potential impacts of improved transport connectivity between the nations of the United Kingdom?</w:t>
            </w:r>
          </w:p>
          <w:p w14:paraId="2D69A9DD" w14:textId="77777777" w:rsidR="009636AD" w:rsidRPr="006008C7" w:rsidRDefault="009636AD" w:rsidP="009636AD">
            <w:pPr>
              <w:rPr>
                <w:rFonts w:cstheme="minorHAnsi"/>
                <w:b/>
                <w:bCs/>
                <w:i/>
                <w:iCs/>
              </w:rPr>
            </w:pPr>
          </w:p>
          <w:p w14:paraId="01D8EDAF" w14:textId="49A649F1" w:rsidR="009636AD" w:rsidRPr="006008C7" w:rsidRDefault="009636AD" w:rsidP="009636AD">
            <w:pPr>
              <w:rPr>
                <w:rFonts w:cstheme="minorHAnsi"/>
                <w:b/>
                <w:bCs/>
                <w:i/>
                <w:iCs/>
              </w:rPr>
            </w:pPr>
            <w:r w:rsidRPr="006008C7">
              <w:rPr>
                <w:rFonts w:cstheme="minorHAnsi"/>
                <w:b/>
                <w:bCs/>
                <w:i/>
                <w:iCs/>
              </w:rPr>
              <w:t>Please ensure that your answer: relates directly to transport connectivity between the nations of the UK and not to transport connectivity in general, considers economic, social and cultural impacts, provides documents or links and highlights specific potential growth areas such as housing or wages</w:t>
            </w:r>
          </w:p>
          <w:p w14:paraId="0FB9F6E6" w14:textId="77777777" w:rsidR="00CD03E2" w:rsidRPr="006008C7" w:rsidRDefault="00CD03E2" w:rsidP="00417531">
            <w:pPr>
              <w:rPr>
                <w:rFonts w:cstheme="minorHAnsi"/>
                <w:b/>
                <w:bCs/>
                <w:i/>
                <w:iCs/>
              </w:rPr>
            </w:pPr>
          </w:p>
          <w:p w14:paraId="562D4E5E" w14:textId="408C364D" w:rsidR="006F430F" w:rsidRPr="006008C7" w:rsidRDefault="00385AA0" w:rsidP="006F430F">
            <w:pPr>
              <w:rPr>
                <w:rFonts w:cstheme="minorHAnsi"/>
                <w:i/>
                <w:iCs/>
              </w:rPr>
            </w:pPr>
            <w:r w:rsidRPr="006008C7">
              <w:rPr>
                <w:rFonts w:cstheme="minorHAnsi"/>
                <w:i/>
                <w:iCs/>
              </w:rPr>
              <w:t>and</w:t>
            </w:r>
          </w:p>
          <w:p w14:paraId="77E93A79" w14:textId="77777777" w:rsidR="00385AA0" w:rsidRPr="006008C7" w:rsidRDefault="00385AA0" w:rsidP="006F430F">
            <w:pPr>
              <w:rPr>
                <w:rFonts w:cstheme="minorHAnsi"/>
                <w:b/>
                <w:bCs/>
                <w:i/>
                <w:iCs/>
              </w:rPr>
            </w:pPr>
          </w:p>
          <w:p w14:paraId="440BCBD5" w14:textId="77777777" w:rsidR="006F430F" w:rsidRPr="006008C7" w:rsidRDefault="006F430F" w:rsidP="006F430F">
            <w:pPr>
              <w:ind w:left="360" w:hanging="360"/>
              <w:rPr>
                <w:rFonts w:cstheme="minorHAnsi"/>
                <w:b/>
                <w:bCs/>
                <w:i/>
                <w:iCs/>
              </w:rPr>
            </w:pPr>
            <w:r w:rsidRPr="006008C7">
              <w:rPr>
                <w:rFonts w:cstheme="minorHAnsi"/>
                <w:b/>
                <w:bCs/>
                <w:i/>
                <w:iCs/>
              </w:rPr>
              <w:t>7. Which specific journeys would benefit from new or improved transport links?</w:t>
            </w:r>
          </w:p>
          <w:p w14:paraId="13978C17" w14:textId="77777777" w:rsidR="006F430F" w:rsidRPr="006008C7" w:rsidRDefault="006F430F" w:rsidP="006F430F">
            <w:pPr>
              <w:ind w:left="360" w:hanging="360"/>
              <w:rPr>
                <w:rFonts w:cstheme="minorHAnsi"/>
                <w:b/>
                <w:bCs/>
                <w:i/>
                <w:iCs/>
              </w:rPr>
            </w:pPr>
            <w:r w:rsidRPr="006008C7">
              <w:rPr>
                <w:rFonts w:cstheme="minorHAnsi"/>
                <w:b/>
                <w:bCs/>
                <w:i/>
                <w:iCs/>
              </w:rPr>
              <w:t>In your answer, please:</w:t>
            </w:r>
          </w:p>
          <w:p w14:paraId="37E5FC70" w14:textId="77777777" w:rsidR="006F430F" w:rsidRPr="006008C7" w:rsidRDefault="006F430F" w:rsidP="006F430F">
            <w:pPr>
              <w:pStyle w:val="ListParagraph"/>
              <w:numPr>
                <w:ilvl w:val="0"/>
                <w:numId w:val="9"/>
              </w:numPr>
              <w:rPr>
                <w:rFonts w:cstheme="minorHAnsi"/>
                <w:b/>
                <w:bCs/>
                <w:i/>
                <w:iCs/>
              </w:rPr>
            </w:pPr>
            <w:r w:rsidRPr="006008C7">
              <w:rPr>
                <w:rFonts w:cstheme="minorHAnsi"/>
                <w:b/>
                <w:bCs/>
                <w:i/>
                <w:iCs/>
              </w:rPr>
              <w:t>identify 2 or more specific points within the UK for each journey</w:t>
            </w:r>
          </w:p>
          <w:p w14:paraId="0D12235E" w14:textId="77777777" w:rsidR="006F430F" w:rsidRPr="006008C7" w:rsidRDefault="006F430F" w:rsidP="006F430F">
            <w:pPr>
              <w:pStyle w:val="ListParagraph"/>
              <w:numPr>
                <w:ilvl w:val="0"/>
                <w:numId w:val="9"/>
              </w:numPr>
              <w:rPr>
                <w:rFonts w:cstheme="minorHAnsi"/>
                <w:b/>
                <w:bCs/>
                <w:i/>
                <w:iCs/>
              </w:rPr>
            </w:pPr>
            <w:r w:rsidRPr="006008C7">
              <w:rPr>
                <w:rFonts w:cstheme="minorHAnsi"/>
                <w:b/>
                <w:bCs/>
                <w:i/>
                <w:iCs/>
              </w:rPr>
              <w:t>provide details as to why each journey has been identified</w:t>
            </w:r>
          </w:p>
          <w:p w14:paraId="0BE375FD" w14:textId="77777777" w:rsidR="006F430F" w:rsidRPr="006008C7" w:rsidRDefault="006F430F" w:rsidP="006F430F">
            <w:pPr>
              <w:pStyle w:val="ListParagraph"/>
              <w:numPr>
                <w:ilvl w:val="0"/>
                <w:numId w:val="9"/>
              </w:numPr>
              <w:rPr>
                <w:rFonts w:cstheme="minorHAnsi"/>
                <w:b/>
                <w:bCs/>
                <w:i/>
                <w:iCs/>
              </w:rPr>
            </w:pPr>
            <w:r w:rsidRPr="006008C7">
              <w:rPr>
                <w:rFonts w:cstheme="minorHAnsi"/>
                <w:b/>
                <w:bCs/>
                <w:i/>
                <w:iCs/>
              </w:rPr>
              <w:t>list these journeys in order of priority</w:t>
            </w:r>
          </w:p>
          <w:p w14:paraId="30321E2A" w14:textId="77777777" w:rsidR="006F430F" w:rsidRPr="006008C7" w:rsidRDefault="006F430F" w:rsidP="006F430F">
            <w:pPr>
              <w:pStyle w:val="ListParagraph"/>
              <w:numPr>
                <w:ilvl w:val="0"/>
                <w:numId w:val="9"/>
              </w:numPr>
              <w:rPr>
                <w:rFonts w:cstheme="minorHAnsi"/>
                <w:b/>
                <w:bCs/>
                <w:i/>
                <w:iCs/>
              </w:rPr>
            </w:pPr>
            <w:r w:rsidRPr="006008C7">
              <w:rPr>
                <w:rFonts w:cstheme="minorHAnsi"/>
                <w:b/>
                <w:bCs/>
                <w:i/>
                <w:iCs/>
              </w:rPr>
              <w:t>ensure that these journeys traverse 2 or more nations of the UK.</w:t>
            </w:r>
          </w:p>
          <w:p w14:paraId="2BCB0305" w14:textId="6C419DDC" w:rsidR="006F430F" w:rsidRPr="00417531" w:rsidRDefault="006F430F" w:rsidP="00417531">
            <w:pPr>
              <w:rPr>
                <w:rFonts w:cstheme="minorHAnsi"/>
                <w:b/>
                <w:bCs/>
                <w:sz w:val="24"/>
                <w:szCs w:val="24"/>
              </w:rPr>
            </w:pPr>
          </w:p>
        </w:tc>
      </w:tr>
    </w:tbl>
    <w:p w14:paraId="7007E123" w14:textId="77777777" w:rsidR="00FF4503" w:rsidRPr="00417531" w:rsidRDefault="00FF4503" w:rsidP="00417531">
      <w:pPr>
        <w:pStyle w:val="ListParagraph"/>
        <w:spacing w:after="0" w:line="240" w:lineRule="auto"/>
        <w:rPr>
          <w:rFonts w:cstheme="minorHAnsi"/>
          <w:b/>
          <w:bCs/>
          <w:sz w:val="24"/>
          <w:szCs w:val="24"/>
        </w:rPr>
      </w:pPr>
    </w:p>
    <w:p w14:paraId="44406C87" w14:textId="7864C4BA" w:rsidR="00A65598" w:rsidRPr="008D785F" w:rsidRDefault="006A0810" w:rsidP="00A65598">
      <w:pPr>
        <w:spacing w:after="0"/>
        <w:rPr>
          <w:rFonts w:cstheme="minorHAnsi"/>
        </w:rPr>
      </w:pPr>
      <w:r>
        <w:rPr>
          <w:rFonts w:cstheme="minorHAnsi"/>
        </w:rPr>
        <w:t xml:space="preserve">‘Union Connectivity’ </w:t>
      </w:r>
      <w:r w:rsidR="007D46B3">
        <w:rPr>
          <w:rFonts w:cstheme="minorHAnsi"/>
        </w:rPr>
        <w:t xml:space="preserve">faces challenges in </w:t>
      </w:r>
      <w:r w:rsidR="00367255" w:rsidRPr="008D785F">
        <w:rPr>
          <w:rFonts w:cstheme="minorHAnsi"/>
        </w:rPr>
        <w:t>the East of England</w:t>
      </w:r>
      <w:r w:rsidR="00B050B4">
        <w:rPr>
          <w:rFonts w:cstheme="minorHAnsi"/>
        </w:rPr>
        <w:t xml:space="preserve"> relate</w:t>
      </w:r>
      <w:r w:rsidR="007D46B3">
        <w:rPr>
          <w:rFonts w:cstheme="minorHAnsi"/>
        </w:rPr>
        <w:t>d</w:t>
      </w:r>
      <w:r w:rsidR="00B050B4">
        <w:rPr>
          <w:rFonts w:cstheme="minorHAnsi"/>
        </w:rPr>
        <w:t xml:space="preserve"> to </w:t>
      </w:r>
      <w:r w:rsidR="00367255" w:rsidRPr="008D785F">
        <w:rPr>
          <w:rFonts w:cstheme="minorHAnsi"/>
        </w:rPr>
        <w:t xml:space="preserve">congestion, poor reliability and capacity constraints along many of </w:t>
      </w:r>
      <w:r w:rsidR="00B050B4">
        <w:rPr>
          <w:rFonts w:cstheme="minorHAnsi"/>
        </w:rPr>
        <w:t>our</w:t>
      </w:r>
      <w:r w:rsidR="00367255" w:rsidRPr="008D785F">
        <w:rPr>
          <w:rFonts w:cstheme="minorHAnsi"/>
        </w:rPr>
        <w:t xml:space="preserve"> strategic corridors. The</w:t>
      </w:r>
      <w:r w:rsidR="00C2642D">
        <w:rPr>
          <w:rFonts w:cstheme="minorHAnsi"/>
        </w:rPr>
        <w:t xml:space="preserve">se </w:t>
      </w:r>
      <w:r w:rsidR="00367255" w:rsidRPr="008D785F">
        <w:rPr>
          <w:rFonts w:cstheme="minorHAnsi"/>
        </w:rPr>
        <w:t xml:space="preserve">create </w:t>
      </w:r>
      <w:r w:rsidR="00A65598" w:rsidRPr="008D785F">
        <w:rPr>
          <w:rFonts w:cstheme="minorHAnsi"/>
        </w:rPr>
        <w:t>a barrier to UK trade, inward investment and economic development</w:t>
      </w:r>
      <w:r w:rsidR="007D46B3">
        <w:rPr>
          <w:rFonts w:cstheme="minorHAnsi"/>
        </w:rPr>
        <w:t>,</w:t>
      </w:r>
      <w:r w:rsidR="00A65598" w:rsidRPr="008D785F">
        <w:rPr>
          <w:rFonts w:cstheme="minorHAnsi"/>
        </w:rPr>
        <w:t xml:space="preserve"> and hamper progress on the levelling up of deprived communities. Investment is needed to remove these bottlenecks to create reliable and efficient connections across the UK. </w:t>
      </w:r>
    </w:p>
    <w:p w14:paraId="7208520B" w14:textId="77777777" w:rsidR="00A65598" w:rsidRPr="008D785F" w:rsidRDefault="00A65598" w:rsidP="008E0CB8">
      <w:pPr>
        <w:spacing w:after="0"/>
        <w:rPr>
          <w:rFonts w:cstheme="minorHAnsi"/>
        </w:rPr>
      </w:pPr>
    </w:p>
    <w:p w14:paraId="7016614B" w14:textId="5E93C3EB" w:rsidR="00952593" w:rsidRPr="008D785F" w:rsidRDefault="00267425" w:rsidP="008E0CB8">
      <w:pPr>
        <w:spacing w:after="0"/>
        <w:rPr>
          <w:rFonts w:cstheme="minorHAnsi"/>
        </w:rPr>
      </w:pPr>
      <w:r w:rsidRPr="008D785F">
        <w:rPr>
          <w:rFonts w:cstheme="minorHAnsi"/>
        </w:rPr>
        <w:lastRenderedPageBreak/>
        <w:t xml:space="preserve">Our </w:t>
      </w:r>
      <w:r w:rsidRPr="008D785F">
        <w:rPr>
          <w:rFonts w:cstheme="minorHAnsi"/>
          <w:i/>
          <w:iCs/>
        </w:rPr>
        <w:t>Investment and Delivery Plan</w:t>
      </w:r>
      <w:r w:rsidRPr="008D785F">
        <w:rPr>
          <w:rFonts w:cstheme="minorHAnsi"/>
        </w:rPr>
        <w:t xml:space="preserve"> </w:t>
      </w:r>
      <w:r w:rsidR="00952593" w:rsidRPr="008D785F">
        <w:rPr>
          <w:rFonts w:cstheme="minorHAnsi"/>
        </w:rPr>
        <w:t>set</w:t>
      </w:r>
      <w:r w:rsidR="00532B84" w:rsidRPr="008D785F">
        <w:rPr>
          <w:rFonts w:cstheme="minorHAnsi"/>
        </w:rPr>
        <w:t>s</w:t>
      </w:r>
      <w:r w:rsidR="00952593" w:rsidRPr="008D785F">
        <w:rPr>
          <w:rFonts w:cstheme="minorHAnsi"/>
        </w:rPr>
        <w:t xml:space="preserve"> out </w:t>
      </w:r>
      <w:r w:rsidR="00952593" w:rsidRPr="00D0730A">
        <w:rPr>
          <w:rFonts w:cstheme="minorHAnsi"/>
          <w:b/>
          <w:bCs/>
        </w:rPr>
        <w:t xml:space="preserve">six </w:t>
      </w:r>
      <w:r w:rsidR="00A65598" w:rsidRPr="00D0730A">
        <w:rPr>
          <w:rFonts w:cstheme="minorHAnsi"/>
          <w:b/>
          <w:bCs/>
        </w:rPr>
        <w:t xml:space="preserve">priority </w:t>
      </w:r>
      <w:r w:rsidR="00952593" w:rsidRPr="00D0730A">
        <w:rPr>
          <w:rFonts w:cstheme="minorHAnsi"/>
          <w:b/>
          <w:bCs/>
        </w:rPr>
        <w:t>strategic corridors</w:t>
      </w:r>
      <w:r w:rsidR="00952593" w:rsidRPr="008D785F">
        <w:rPr>
          <w:rFonts w:cstheme="minorHAnsi"/>
        </w:rPr>
        <w:t>.</w:t>
      </w:r>
      <w:r w:rsidR="00AD2F70" w:rsidRPr="008D785F">
        <w:rPr>
          <w:rFonts w:cstheme="minorHAnsi"/>
        </w:rPr>
        <w:t xml:space="preserve"> All of these are important </w:t>
      </w:r>
      <w:r w:rsidR="00767C5E" w:rsidRPr="008D785F">
        <w:rPr>
          <w:rFonts w:cstheme="minorHAnsi"/>
        </w:rPr>
        <w:t>in supporting Union Connectivity</w:t>
      </w:r>
      <w:r w:rsidR="00C2642D">
        <w:rPr>
          <w:rFonts w:cstheme="minorHAnsi"/>
        </w:rPr>
        <w:t xml:space="preserve"> in different ways</w:t>
      </w:r>
      <w:r w:rsidR="00767C5E" w:rsidRPr="008D785F">
        <w:rPr>
          <w:rFonts w:cstheme="minorHAnsi"/>
        </w:rPr>
        <w:t xml:space="preserve">. Key points </w:t>
      </w:r>
      <w:r w:rsidR="00532B84" w:rsidRPr="008D785F">
        <w:rPr>
          <w:rFonts w:cstheme="minorHAnsi"/>
        </w:rPr>
        <w:t xml:space="preserve">of specific relevance to this call for evidence </w:t>
      </w:r>
      <w:r w:rsidR="00767C5E" w:rsidRPr="008D785F">
        <w:rPr>
          <w:rFonts w:cstheme="minorHAnsi"/>
        </w:rPr>
        <w:t>are set out below:</w:t>
      </w:r>
      <w:r w:rsidR="00952593" w:rsidRPr="008D785F">
        <w:rPr>
          <w:rFonts w:cstheme="minorHAnsi"/>
        </w:rPr>
        <w:t xml:space="preserve"> </w:t>
      </w:r>
    </w:p>
    <w:p w14:paraId="6DE510AA" w14:textId="4A3BB472" w:rsidR="00952593" w:rsidRDefault="00952593" w:rsidP="008E0CB8">
      <w:pPr>
        <w:spacing w:after="0"/>
        <w:rPr>
          <w:rFonts w:cstheme="minorHAnsi"/>
          <w:sz w:val="24"/>
          <w:szCs w:val="24"/>
        </w:rPr>
      </w:pPr>
    </w:p>
    <w:tbl>
      <w:tblPr>
        <w:tblStyle w:val="TableGrid"/>
        <w:tblW w:w="9918" w:type="dxa"/>
        <w:tblLook w:val="04A0" w:firstRow="1" w:lastRow="0" w:firstColumn="1" w:lastColumn="0" w:noHBand="0" w:noVBand="1"/>
      </w:tblPr>
      <w:tblGrid>
        <w:gridCol w:w="2405"/>
        <w:gridCol w:w="7513"/>
      </w:tblGrid>
      <w:tr w:rsidR="00EE499C" w14:paraId="3FC1E8E6" w14:textId="77777777" w:rsidTr="00D061F4">
        <w:tc>
          <w:tcPr>
            <w:tcW w:w="2405" w:type="dxa"/>
            <w:shd w:val="clear" w:color="auto" w:fill="E7E6E6" w:themeFill="background2"/>
          </w:tcPr>
          <w:p w14:paraId="74E8DC02" w14:textId="40F83A12" w:rsidR="00EE499C" w:rsidRDefault="00DE7A7E" w:rsidP="008E0CB8">
            <w:pPr>
              <w:rPr>
                <w:rFonts w:cstheme="minorHAnsi"/>
                <w:sz w:val="24"/>
                <w:szCs w:val="24"/>
              </w:rPr>
            </w:pPr>
            <w:r w:rsidRPr="00DE7A7E">
              <w:rPr>
                <w:rFonts w:cstheme="minorHAnsi"/>
                <w:b/>
                <w:bCs/>
                <w:sz w:val="24"/>
                <w:szCs w:val="24"/>
              </w:rPr>
              <w:t>East of England</w:t>
            </w:r>
            <w:r w:rsidR="003F4D71">
              <w:rPr>
                <w:rFonts w:cstheme="minorHAnsi"/>
                <w:b/>
                <w:bCs/>
                <w:sz w:val="24"/>
                <w:szCs w:val="24"/>
              </w:rPr>
              <w:t xml:space="preserve"> Strategic</w:t>
            </w:r>
            <w:r w:rsidR="00D35F15" w:rsidRPr="00DE7A7E">
              <w:rPr>
                <w:rFonts w:cstheme="minorHAnsi"/>
                <w:b/>
                <w:bCs/>
                <w:sz w:val="24"/>
                <w:szCs w:val="24"/>
              </w:rPr>
              <w:t xml:space="preserve"> c</w:t>
            </w:r>
            <w:r w:rsidR="00EE499C" w:rsidRPr="00DE7A7E">
              <w:rPr>
                <w:rFonts w:cstheme="minorHAnsi"/>
                <w:b/>
                <w:bCs/>
                <w:sz w:val="24"/>
                <w:szCs w:val="24"/>
              </w:rPr>
              <w:t>orridor</w:t>
            </w:r>
            <w:r>
              <w:rPr>
                <w:rFonts w:cstheme="minorHAnsi"/>
                <w:sz w:val="24"/>
                <w:szCs w:val="24"/>
              </w:rPr>
              <w:t xml:space="preserve"> and onward </w:t>
            </w:r>
            <w:r w:rsidR="00D35F15" w:rsidRPr="00DE7A7E">
              <w:rPr>
                <w:rFonts w:cstheme="minorHAnsi"/>
                <w:b/>
                <w:bCs/>
                <w:sz w:val="24"/>
                <w:szCs w:val="24"/>
              </w:rPr>
              <w:t>‘Union connection</w:t>
            </w:r>
            <w:r w:rsidR="003F4D71">
              <w:rPr>
                <w:rFonts w:cstheme="minorHAnsi"/>
                <w:b/>
                <w:bCs/>
                <w:sz w:val="24"/>
                <w:szCs w:val="24"/>
              </w:rPr>
              <w:t>s</w:t>
            </w:r>
            <w:r w:rsidR="00D35F15" w:rsidRPr="00DE7A7E">
              <w:rPr>
                <w:rFonts w:cstheme="minorHAnsi"/>
                <w:b/>
                <w:bCs/>
                <w:sz w:val="24"/>
                <w:szCs w:val="24"/>
              </w:rPr>
              <w:t xml:space="preserve">’ </w:t>
            </w:r>
          </w:p>
        </w:tc>
        <w:tc>
          <w:tcPr>
            <w:tcW w:w="7513" w:type="dxa"/>
            <w:shd w:val="clear" w:color="auto" w:fill="E7E6E6" w:themeFill="background2"/>
          </w:tcPr>
          <w:p w14:paraId="244D2CF1" w14:textId="53A2C806" w:rsidR="00EE499C" w:rsidRDefault="00EE499C" w:rsidP="008E0CB8">
            <w:pPr>
              <w:rPr>
                <w:rFonts w:cstheme="minorHAnsi"/>
                <w:sz w:val="24"/>
                <w:szCs w:val="24"/>
              </w:rPr>
            </w:pPr>
            <w:r>
              <w:rPr>
                <w:rFonts w:cstheme="minorHAnsi"/>
                <w:sz w:val="24"/>
                <w:szCs w:val="24"/>
              </w:rPr>
              <w:t xml:space="preserve">Key </w:t>
            </w:r>
            <w:r w:rsidR="00D061F4">
              <w:rPr>
                <w:rFonts w:cstheme="minorHAnsi"/>
                <w:sz w:val="24"/>
                <w:szCs w:val="24"/>
              </w:rPr>
              <w:t>evidence</w:t>
            </w:r>
          </w:p>
        </w:tc>
      </w:tr>
      <w:tr w:rsidR="00EE499C" w14:paraId="18CD402B" w14:textId="77777777" w:rsidTr="00D061F4">
        <w:tc>
          <w:tcPr>
            <w:tcW w:w="2405" w:type="dxa"/>
          </w:tcPr>
          <w:p w14:paraId="7579A753" w14:textId="77777777" w:rsidR="00520FD1" w:rsidRPr="00D45948" w:rsidRDefault="00520FD1" w:rsidP="00C52200">
            <w:pPr>
              <w:rPr>
                <w:rFonts w:cstheme="minorHAnsi"/>
                <w:b/>
                <w:bCs/>
              </w:rPr>
            </w:pPr>
          </w:p>
          <w:p w14:paraId="0858BA6F" w14:textId="798B39A1" w:rsidR="00520FD1" w:rsidRPr="00D45948" w:rsidRDefault="00A61FB8" w:rsidP="00C52200">
            <w:pPr>
              <w:rPr>
                <w:rFonts w:cstheme="minorHAnsi"/>
              </w:rPr>
            </w:pPr>
            <w:r w:rsidRPr="00D45948">
              <w:rPr>
                <w:rFonts w:cstheme="minorHAnsi"/>
              </w:rPr>
              <w:t>‘</w:t>
            </w:r>
            <w:r w:rsidR="00520FD1" w:rsidRPr="00D45948">
              <w:rPr>
                <w:rFonts w:cstheme="minorHAnsi"/>
              </w:rPr>
              <w:t>Cross-country connectivity</w:t>
            </w:r>
            <w:r w:rsidRPr="00D45948">
              <w:rPr>
                <w:rFonts w:cstheme="minorHAnsi"/>
              </w:rPr>
              <w:t>’</w:t>
            </w:r>
            <w:r w:rsidR="00520FD1" w:rsidRPr="00D45948">
              <w:rPr>
                <w:rFonts w:cstheme="minorHAnsi"/>
              </w:rPr>
              <w:t>:</w:t>
            </w:r>
          </w:p>
          <w:p w14:paraId="5BD37154" w14:textId="320E0862" w:rsidR="00520FD1" w:rsidRPr="00D45948" w:rsidRDefault="00520FD1" w:rsidP="00C52200">
            <w:pPr>
              <w:rPr>
                <w:rFonts w:cstheme="minorHAnsi"/>
              </w:rPr>
            </w:pPr>
            <w:r w:rsidRPr="00D45948">
              <w:rPr>
                <w:rFonts w:cstheme="minorHAnsi"/>
              </w:rPr>
              <w:t xml:space="preserve">Norfolk and Suffolk to Cambridge </w:t>
            </w:r>
            <w:r w:rsidR="00C30FB0">
              <w:rPr>
                <w:rFonts w:cstheme="minorHAnsi"/>
              </w:rPr>
              <w:t xml:space="preserve"> (including the Norwich-Cambridge Tech Corridor) </w:t>
            </w:r>
            <w:r w:rsidRPr="00D45948">
              <w:rPr>
                <w:rFonts w:cstheme="minorHAnsi"/>
              </w:rPr>
              <w:t>– Midlands – South-West</w:t>
            </w:r>
          </w:p>
          <w:p w14:paraId="3BF5D718" w14:textId="77777777" w:rsidR="00F8717A" w:rsidRDefault="00F8717A" w:rsidP="00C52200">
            <w:pPr>
              <w:rPr>
                <w:rFonts w:cstheme="minorHAnsi"/>
                <w:i/>
                <w:iCs/>
              </w:rPr>
            </w:pPr>
          </w:p>
          <w:p w14:paraId="3C4EFEE5" w14:textId="09D498C8" w:rsidR="00520FD1" w:rsidRPr="00F8717A" w:rsidRDefault="00A61FB8" w:rsidP="00C52200">
            <w:pPr>
              <w:rPr>
                <w:rFonts w:cstheme="minorHAnsi"/>
                <w:i/>
                <w:iCs/>
              </w:rPr>
            </w:pPr>
            <w:r w:rsidRPr="00F8717A">
              <w:rPr>
                <w:rFonts w:cstheme="minorHAnsi"/>
                <w:i/>
                <w:iCs/>
              </w:rPr>
              <w:t>(Ref: I&amp;DP corridor D)</w:t>
            </w:r>
          </w:p>
          <w:p w14:paraId="2EE104CB" w14:textId="0981A91B" w:rsidR="00A61FB8" w:rsidRPr="00D45948" w:rsidRDefault="00A61FB8" w:rsidP="00C52200">
            <w:pPr>
              <w:rPr>
                <w:rFonts w:cstheme="minorHAnsi"/>
                <w:b/>
                <w:bCs/>
              </w:rPr>
            </w:pPr>
          </w:p>
          <w:p w14:paraId="4E411D9D" w14:textId="77777777" w:rsidR="00A61FB8" w:rsidRPr="00D45948" w:rsidRDefault="00A61FB8" w:rsidP="00C52200">
            <w:pPr>
              <w:rPr>
                <w:rFonts w:cstheme="minorHAnsi"/>
                <w:b/>
                <w:bCs/>
              </w:rPr>
            </w:pPr>
          </w:p>
          <w:p w14:paraId="278CA925" w14:textId="53CE067B" w:rsidR="00A61FB8" w:rsidRPr="00D45948" w:rsidRDefault="00A61FB8" w:rsidP="00C52200">
            <w:pPr>
              <w:rPr>
                <w:rFonts w:cstheme="minorHAnsi"/>
              </w:rPr>
            </w:pPr>
            <w:r w:rsidRPr="00D45948">
              <w:rPr>
                <w:rFonts w:cstheme="minorHAnsi"/>
              </w:rPr>
              <w:t xml:space="preserve">Serving: </w:t>
            </w:r>
          </w:p>
          <w:p w14:paraId="21DB77F3" w14:textId="77777777" w:rsidR="00D061F4" w:rsidRPr="00D45948" w:rsidRDefault="00D061F4" w:rsidP="00C52200">
            <w:pPr>
              <w:rPr>
                <w:rFonts w:cstheme="minorHAnsi"/>
              </w:rPr>
            </w:pPr>
          </w:p>
          <w:p w14:paraId="050B3894" w14:textId="61F26FBD" w:rsidR="00C52200" w:rsidRPr="00D45948" w:rsidRDefault="00DC5AEB" w:rsidP="00C52200">
            <w:pPr>
              <w:rPr>
                <w:rFonts w:cstheme="minorHAnsi"/>
                <w:b/>
                <w:bCs/>
              </w:rPr>
            </w:pPr>
            <w:r w:rsidRPr="00D45948">
              <w:rPr>
                <w:rFonts w:cstheme="minorHAnsi"/>
                <w:b/>
                <w:bCs/>
              </w:rPr>
              <w:t xml:space="preserve">Freight </w:t>
            </w:r>
            <w:r w:rsidRPr="00D45948">
              <w:rPr>
                <w:rFonts w:cstheme="minorHAnsi"/>
              </w:rPr>
              <w:t xml:space="preserve">connections from </w:t>
            </w:r>
            <w:r w:rsidR="00C52200" w:rsidRPr="00D45948">
              <w:rPr>
                <w:rFonts w:cstheme="minorHAnsi"/>
                <w:b/>
                <w:bCs/>
              </w:rPr>
              <w:t>Felixstowe</w:t>
            </w:r>
            <w:r w:rsidR="00520FD1" w:rsidRPr="00D45948">
              <w:rPr>
                <w:rFonts w:cstheme="minorHAnsi"/>
                <w:b/>
                <w:bCs/>
              </w:rPr>
              <w:t xml:space="preserve"> Port</w:t>
            </w:r>
            <w:r w:rsidR="002025AC" w:rsidRPr="00D45948">
              <w:rPr>
                <w:rFonts w:cstheme="minorHAnsi"/>
                <w:b/>
                <w:bCs/>
              </w:rPr>
              <w:t xml:space="preserve">, </w:t>
            </w:r>
            <w:r w:rsidR="00C52200" w:rsidRPr="00D45948">
              <w:rPr>
                <w:rFonts w:cstheme="minorHAnsi"/>
              </w:rPr>
              <w:t>to the</w:t>
            </w:r>
            <w:r w:rsidR="00C52200" w:rsidRPr="00D45948">
              <w:rPr>
                <w:rFonts w:cstheme="minorHAnsi"/>
                <w:b/>
                <w:bCs/>
              </w:rPr>
              <w:t xml:space="preserve"> </w:t>
            </w:r>
            <w:r w:rsidR="00C52200" w:rsidRPr="003F4D71">
              <w:rPr>
                <w:rFonts w:cstheme="minorHAnsi"/>
              </w:rPr>
              <w:t>Midlands</w:t>
            </w:r>
            <w:r w:rsidR="00520FD1" w:rsidRPr="003F4D71">
              <w:rPr>
                <w:rFonts w:cstheme="minorHAnsi"/>
              </w:rPr>
              <w:t>,</w:t>
            </w:r>
            <w:r w:rsidR="00DE3336" w:rsidRPr="003F4D71">
              <w:rPr>
                <w:rFonts w:cstheme="minorHAnsi"/>
              </w:rPr>
              <w:t xml:space="preserve"> </w:t>
            </w:r>
            <w:r w:rsidR="00C52200" w:rsidRPr="003F4D71">
              <w:rPr>
                <w:rFonts w:cstheme="minorHAnsi"/>
              </w:rPr>
              <w:t>North</w:t>
            </w:r>
            <w:r w:rsidR="00520FD1" w:rsidRPr="003F4D71">
              <w:rPr>
                <w:rFonts w:cstheme="minorHAnsi"/>
              </w:rPr>
              <w:t>,</w:t>
            </w:r>
            <w:r w:rsidR="00DE3336" w:rsidRPr="00D45948">
              <w:rPr>
                <w:rFonts w:cstheme="minorHAnsi"/>
                <w:b/>
                <w:bCs/>
              </w:rPr>
              <w:t xml:space="preserve"> </w:t>
            </w:r>
            <w:r w:rsidR="00C52200" w:rsidRPr="00D45948">
              <w:rPr>
                <w:rFonts w:cstheme="minorHAnsi"/>
                <w:b/>
                <w:bCs/>
              </w:rPr>
              <w:t>Scotlan</w:t>
            </w:r>
            <w:r w:rsidR="00520FD1" w:rsidRPr="00D45948">
              <w:rPr>
                <w:rFonts w:cstheme="minorHAnsi"/>
                <w:b/>
                <w:bCs/>
              </w:rPr>
              <w:t>d and Wales</w:t>
            </w:r>
            <w:r w:rsidR="00D061F4" w:rsidRPr="00D45948">
              <w:rPr>
                <w:rFonts w:cstheme="minorHAnsi"/>
                <w:b/>
                <w:bCs/>
              </w:rPr>
              <w:t>.</w:t>
            </w:r>
          </w:p>
          <w:p w14:paraId="63214C15" w14:textId="2CB59801" w:rsidR="007542F9" w:rsidRPr="00D45948" w:rsidRDefault="007542F9" w:rsidP="00C52200">
            <w:pPr>
              <w:rPr>
                <w:rFonts w:cstheme="minorHAnsi"/>
                <w:b/>
                <w:bCs/>
              </w:rPr>
            </w:pPr>
          </w:p>
          <w:p w14:paraId="4D9518E2" w14:textId="45CDC487" w:rsidR="002640B3" w:rsidRPr="00D45948" w:rsidRDefault="002640B3" w:rsidP="00C52200">
            <w:pPr>
              <w:rPr>
                <w:rFonts w:cstheme="minorHAnsi"/>
                <w:b/>
                <w:bCs/>
              </w:rPr>
            </w:pPr>
            <w:r w:rsidRPr="00D45948">
              <w:rPr>
                <w:rFonts w:cstheme="minorHAnsi"/>
              </w:rPr>
              <w:t xml:space="preserve">UK </w:t>
            </w:r>
            <w:r w:rsidRPr="00D45948">
              <w:rPr>
                <w:rFonts w:cstheme="minorHAnsi"/>
                <w:b/>
                <w:bCs/>
              </w:rPr>
              <w:t xml:space="preserve">passenger </w:t>
            </w:r>
            <w:r w:rsidRPr="00D45948">
              <w:rPr>
                <w:rFonts w:cstheme="minorHAnsi"/>
              </w:rPr>
              <w:t>connecti</w:t>
            </w:r>
            <w:r w:rsidR="00E40F56" w:rsidRPr="00D45948">
              <w:rPr>
                <w:rFonts w:cstheme="minorHAnsi"/>
              </w:rPr>
              <w:t>vity</w:t>
            </w:r>
            <w:r w:rsidR="00832619" w:rsidRPr="00D45948">
              <w:rPr>
                <w:rFonts w:cstheme="minorHAnsi"/>
              </w:rPr>
              <w:t xml:space="preserve"> from the East of England</w:t>
            </w:r>
            <w:r w:rsidRPr="00D45948">
              <w:rPr>
                <w:rFonts w:cstheme="minorHAnsi"/>
              </w:rPr>
              <w:t xml:space="preserve"> </w:t>
            </w:r>
            <w:r w:rsidR="00832619" w:rsidRPr="00D45948">
              <w:rPr>
                <w:rFonts w:cstheme="minorHAnsi"/>
              </w:rPr>
              <w:t xml:space="preserve">hubs </w:t>
            </w:r>
            <w:r w:rsidRPr="00D45948">
              <w:rPr>
                <w:rFonts w:cstheme="minorHAnsi"/>
              </w:rPr>
              <w:t>to</w:t>
            </w:r>
            <w:r w:rsidRPr="00D45948">
              <w:rPr>
                <w:rFonts w:cstheme="minorHAnsi"/>
                <w:b/>
                <w:bCs/>
              </w:rPr>
              <w:t xml:space="preserve"> Wales </w:t>
            </w:r>
            <w:r w:rsidRPr="00D45948">
              <w:rPr>
                <w:rFonts w:cstheme="minorHAnsi"/>
              </w:rPr>
              <w:t xml:space="preserve">and </w:t>
            </w:r>
            <w:r w:rsidRPr="00D45948">
              <w:rPr>
                <w:rFonts w:cstheme="minorHAnsi"/>
                <w:b/>
                <w:bCs/>
              </w:rPr>
              <w:t>to Scotland</w:t>
            </w:r>
            <w:r w:rsidR="00832619" w:rsidRPr="00D45948">
              <w:rPr>
                <w:rFonts w:cstheme="minorHAnsi"/>
                <w:b/>
                <w:bCs/>
              </w:rPr>
              <w:t xml:space="preserve"> (via interchange)</w:t>
            </w:r>
          </w:p>
          <w:p w14:paraId="00DF08EC" w14:textId="77777777" w:rsidR="002A7BE0" w:rsidRPr="00D45948" w:rsidRDefault="002A7BE0" w:rsidP="00C52200">
            <w:pPr>
              <w:rPr>
                <w:rFonts w:cstheme="minorHAnsi"/>
                <w:b/>
                <w:bCs/>
              </w:rPr>
            </w:pPr>
          </w:p>
          <w:p w14:paraId="701444BA" w14:textId="0E414C22" w:rsidR="007542F9" w:rsidRPr="00D45948" w:rsidRDefault="007542F9" w:rsidP="00C52200">
            <w:pPr>
              <w:rPr>
                <w:rFonts w:cstheme="minorHAnsi"/>
                <w:b/>
                <w:bCs/>
                <w:i/>
                <w:iCs/>
              </w:rPr>
            </w:pPr>
          </w:p>
          <w:p w14:paraId="0D10A71C" w14:textId="77777777" w:rsidR="00EE499C" w:rsidRPr="00D45948" w:rsidRDefault="00EE499C" w:rsidP="008E0CB8">
            <w:pPr>
              <w:rPr>
                <w:rFonts w:cstheme="minorHAnsi"/>
              </w:rPr>
            </w:pPr>
          </w:p>
        </w:tc>
        <w:tc>
          <w:tcPr>
            <w:tcW w:w="7513" w:type="dxa"/>
          </w:tcPr>
          <w:p w14:paraId="2DC40666" w14:textId="6869F2B1" w:rsidR="00184D2D" w:rsidRPr="00D45948" w:rsidRDefault="00184D2D" w:rsidP="00F436BB">
            <w:pPr>
              <w:rPr>
                <w:rFonts w:cstheme="minorHAnsi"/>
              </w:rPr>
            </w:pPr>
            <w:r w:rsidRPr="00D45948">
              <w:rPr>
                <w:rFonts w:cstheme="minorHAnsi"/>
              </w:rPr>
              <w:t>This is a gateway corridor of national importance for both rail and road</w:t>
            </w:r>
            <w:r w:rsidR="008D3BD5" w:rsidRPr="00D45948">
              <w:rPr>
                <w:rFonts w:cstheme="minorHAnsi"/>
              </w:rPr>
              <w:t xml:space="preserve">. It </w:t>
            </w:r>
            <w:r w:rsidR="000A064A" w:rsidRPr="00D45948">
              <w:rPr>
                <w:rFonts w:cstheme="minorHAnsi"/>
              </w:rPr>
              <w:t xml:space="preserve">provides </w:t>
            </w:r>
            <w:r w:rsidR="000A064A" w:rsidRPr="00D45948">
              <w:rPr>
                <w:rFonts w:cstheme="minorHAnsi"/>
                <w:b/>
                <w:bCs/>
              </w:rPr>
              <w:t>freight</w:t>
            </w:r>
            <w:r w:rsidR="000A064A" w:rsidRPr="00D45948">
              <w:rPr>
                <w:rFonts w:cstheme="minorHAnsi"/>
              </w:rPr>
              <w:t xml:space="preserve"> and </w:t>
            </w:r>
            <w:r w:rsidR="000A064A" w:rsidRPr="00D45948">
              <w:rPr>
                <w:rFonts w:cstheme="minorHAnsi"/>
                <w:b/>
                <w:bCs/>
              </w:rPr>
              <w:t>passenger</w:t>
            </w:r>
            <w:r w:rsidR="000A064A" w:rsidRPr="00D45948">
              <w:rPr>
                <w:rFonts w:cstheme="minorHAnsi"/>
              </w:rPr>
              <w:t xml:space="preserve"> </w:t>
            </w:r>
            <w:r w:rsidR="008D3BD5" w:rsidRPr="00D45948">
              <w:rPr>
                <w:rFonts w:cstheme="minorHAnsi"/>
              </w:rPr>
              <w:t>connect</w:t>
            </w:r>
            <w:r w:rsidR="000A064A" w:rsidRPr="00D45948">
              <w:rPr>
                <w:rFonts w:cstheme="minorHAnsi"/>
              </w:rPr>
              <w:t>ions</w:t>
            </w:r>
            <w:r w:rsidR="009201C7">
              <w:rPr>
                <w:rFonts w:cstheme="minorHAnsi"/>
              </w:rPr>
              <w:t xml:space="preserve"> to</w:t>
            </w:r>
            <w:r w:rsidR="008D3BD5" w:rsidRPr="00D45948">
              <w:rPr>
                <w:rFonts w:cstheme="minorHAnsi"/>
              </w:rPr>
              <w:t xml:space="preserve"> the rest of the UK with </w:t>
            </w:r>
            <w:r w:rsidR="009201C7">
              <w:rPr>
                <w:rFonts w:cstheme="minorHAnsi"/>
              </w:rPr>
              <w:t>ports</w:t>
            </w:r>
            <w:r w:rsidRPr="00D45948">
              <w:rPr>
                <w:rFonts w:cstheme="minorHAnsi"/>
              </w:rPr>
              <w:t xml:space="preserve"> at Felixstowe and Ipswich Ports</w:t>
            </w:r>
            <w:r w:rsidR="00F436BB" w:rsidRPr="00D45948">
              <w:rPr>
                <w:rFonts w:cstheme="minorHAnsi"/>
              </w:rPr>
              <w:t>,</w:t>
            </w:r>
            <w:r w:rsidRPr="00D45948">
              <w:rPr>
                <w:rFonts w:cstheme="minorHAnsi"/>
              </w:rPr>
              <w:t xml:space="preserve"> and growing towns and cities at Norwich, Thetford, Bury St Edmunds and Ipswich</w:t>
            </w:r>
            <w:r w:rsidR="004910A4">
              <w:rPr>
                <w:rFonts w:cstheme="minorHAnsi"/>
              </w:rPr>
              <w:t xml:space="preserve"> (including the </w:t>
            </w:r>
            <w:r w:rsidR="00923D8F">
              <w:rPr>
                <w:rFonts w:cstheme="minorHAnsi"/>
              </w:rPr>
              <w:t>growing</w:t>
            </w:r>
            <w:r w:rsidR="004910A4">
              <w:rPr>
                <w:rFonts w:cstheme="minorHAnsi"/>
              </w:rPr>
              <w:t xml:space="preserve"> Tech Corridor between Norwich and Cambridge)</w:t>
            </w:r>
            <w:r w:rsidR="00F436BB" w:rsidRPr="00D45948">
              <w:rPr>
                <w:rFonts w:cstheme="minorHAnsi"/>
              </w:rPr>
              <w:t xml:space="preserve">. </w:t>
            </w:r>
          </w:p>
          <w:p w14:paraId="389D4299" w14:textId="77777777" w:rsidR="00184D2D" w:rsidRPr="00D45948" w:rsidRDefault="00184D2D" w:rsidP="000E4630">
            <w:pPr>
              <w:rPr>
                <w:rFonts w:cstheme="minorHAnsi"/>
                <w:b/>
                <w:bCs/>
              </w:rPr>
            </w:pPr>
          </w:p>
          <w:p w14:paraId="1FA4C1BF" w14:textId="12F0BD5D" w:rsidR="000E4630" w:rsidRPr="00D45948" w:rsidRDefault="000E4630" w:rsidP="000E4630">
            <w:pPr>
              <w:rPr>
                <w:rFonts w:cstheme="minorHAnsi"/>
                <w:b/>
                <w:bCs/>
              </w:rPr>
            </w:pPr>
            <w:r w:rsidRPr="00D45948">
              <w:rPr>
                <w:rFonts w:cstheme="minorHAnsi"/>
                <w:b/>
                <w:bCs/>
              </w:rPr>
              <w:t>Freight:</w:t>
            </w:r>
          </w:p>
          <w:p w14:paraId="3C8C23D2" w14:textId="77777777" w:rsidR="000E4630" w:rsidRPr="00D45948" w:rsidRDefault="000E4630" w:rsidP="000E4630">
            <w:pPr>
              <w:rPr>
                <w:rFonts w:cstheme="minorHAnsi"/>
                <w:b/>
                <w:bCs/>
              </w:rPr>
            </w:pPr>
          </w:p>
          <w:p w14:paraId="2853C50A" w14:textId="6407F090" w:rsidR="00C52200" w:rsidRPr="00D45948" w:rsidRDefault="00C52200" w:rsidP="00C52200">
            <w:pPr>
              <w:pStyle w:val="ListParagraph"/>
              <w:numPr>
                <w:ilvl w:val="1"/>
                <w:numId w:val="6"/>
              </w:numPr>
              <w:ind w:left="433" w:hanging="283"/>
              <w:rPr>
                <w:rFonts w:cstheme="minorHAnsi"/>
              </w:rPr>
            </w:pPr>
            <w:r w:rsidRPr="00D45948">
              <w:rPr>
                <w:rFonts w:cstheme="minorHAnsi"/>
              </w:rPr>
              <w:t xml:space="preserve">The majority of the rail freight from the Port of Felixstowe is destined for the Midlands, North England and the Central Belt in Scotland. </w:t>
            </w:r>
            <w:hyperlink r:id="rId14" w:history="1">
              <w:r w:rsidRPr="00D45948">
                <w:rPr>
                  <w:rStyle w:val="Hyperlink"/>
                  <w:rFonts w:cstheme="minorHAnsi"/>
                </w:rPr>
                <w:t>The Freight Network Study</w:t>
              </w:r>
            </w:hyperlink>
            <w:r w:rsidRPr="00D45948">
              <w:rPr>
                <w:rFonts w:cstheme="minorHAnsi"/>
              </w:rPr>
              <w:t xml:space="preserve"> (FNS, published by Network Rail in 2017) identified this corridor as the highest priority corridor across the UK for investment in rail freight capacity enhancement. Felixstowe also has routes to North and South Wales.</w:t>
            </w:r>
          </w:p>
          <w:p w14:paraId="30BAD891" w14:textId="77777777" w:rsidR="00C52200" w:rsidRPr="00D45948" w:rsidRDefault="00C52200" w:rsidP="00C52200">
            <w:pPr>
              <w:pStyle w:val="ListParagraph"/>
              <w:ind w:left="433" w:hanging="283"/>
              <w:rPr>
                <w:rFonts w:cstheme="minorHAnsi"/>
              </w:rPr>
            </w:pPr>
          </w:p>
          <w:p w14:paraId="0B12F48B" w14:textId="77F72C97" w:rsidR="00C52200" w:rsidRPr="00D45948" w:rsidRDefault="00C52200" w:rsidP="00C52200">
            <w:pPr>
              <w:pStyle w:val="ListParagraph"/>
              <w:numPr>
                <w:ilvl w:val="1"/>
                <w:numId w:val="6"/>
              </w:numPr>
              <w:ind w:left="433" w:hanging="283"/>
              <w:rPr>
                <w:rFonts w:cstheme="minorHAnsi"/>
              </w:rPr>
            </w:pPr>
            <w:r w:rsidRPr="00D45948">
              <w:rPr>
                <w:rFonts w:cstheme="minorHAnsi"/>
              </w:rPr>
              <w:t>Improving cross country</w:t>
            </w:r>
            <w:r w:rsidRPr="00D45948">
              <w:rPr>
                <w:rFonts w:cstheme="minorHAnsi"/>
                <w:color w:val="FF0000"/>
              </w:rPr>
              <w:t xml:space="preserve"> </w:t>
            </w:r>
            <w:r w:rsidRPr="00D45948">
              <w:rPr>
                <w:rFonts w:cstheme="minorHAnsi"/>
              </w:rPr>
              <w:t>rail freight connectivity with the focus on improvements at Ely</w:t>
            </w:r>
            <w:r w:rsidR="0083629F" w:rsidRPr="00D45948">
              <w:rPr>
                <w:rFonts w:cstheme="minorHAnsi"/>
              </w:rPr>
              <w:t xml:space="preserve">, </w:t>
            </w:r>
            <w:r w:rsidRPr="00D45948">
              <w:rPr>
                <w:rFonts w:cstheme="minorHAnsi"/>
              </w:rPr>
              <w:t>Haughley</w:t>
            </w:r>
            <w:r w:rsidR="0083629F" w:rsidRPr="00D45948">
              <w:rPr>
                <w:rFonts w:cstheme="minorHAnsi"/>
              </w:rPr>
              <w:t>, Peterborough and Leicester</w:t>
            </w:r>
            <w:r w:rsidRPr="00D45948">
              <w:rPr>
                <w:rFonts w:cstheme="minorHAnsi"/>
              </w:rPr>
              <w:t xml:space="preserve"> are critical to unite and level up the country. Without it, the route cannot support any growth above the current baseline of 2019</w:t>
            </w:r>
            <w:r w:rsidRPr="00D45948">
              <w:rPr>
                <w:rStyle w:val="FootnoteReference"/>
                <w:rFonts w:cstheme="minorHAnsi"/>
              </w:rPr>
              <w:footnoteReference w:id="2"/>
            </w:r>
            <w:r w:rsidRPr="00D45948">
              <w:rPr>
                <w:rFonts w:cstheme="minorHAnsi"/>
              </w:rPr>
              <w:t xml:space="preserve">, restricting the opportunities for all nations to access global markets, particularly the far east via Felixstowe Port. Scotland, Wales, and Northern Ireland do not have deep sea container ports, Felixstowe fulfils this function, and </w:t>
            </w:r>
            <w:r w:rsidR="00D10C72">
              <w:rPr>
                <w:rFonts w:cstheme="minorHAnsi"/>
              </w:rPr>
              <w:t>our strategy is</w:t>
            </w:r>
            <w:r w:rsidRPr="00D45948">
              <w:rPr>
                <w:rFonts w:cstheme="minorHAnsi"/>
              </w:rPr>
              <w:t xml:space="preserve"> </w:t>
            </w:r>
            <w:r w:rsidR="00D10C72">
              <w:rPr>
                <w:rFonts w:cstheme="minorHAnsi"/>
              </w:rPr>
              <w:t>t</w:t>
            </w:r>
            <w:r w:rsidRPr="00D45948">
              <w:rPr>
                <w:rFonts w:cstheme="minorHAnsi"/>
              </w:rPr>
              <w:t xml:space="preserve">o significantly enhance rail and road connectivity on what is Britain’s premier freight corridor. </w:t>
            </w:r>
          </w:p>
          <w:p w14:paraId="713C1F02" w14:textId="77777777" w:rsidR="00C52200" w:rsidRPr="00D45948" w:rsidRDefault="00C52200" w:rsidP="00C52200">
            <w:pPr>
              <w:pStyle w:val="ListParagraph"/>
              <w:ind w:left="433" w:hanging="283"/>
              <w:rPr>
                <w:rFonts w:cstheme="minorHAnsi"/>
              </w:rPr>
            </w:pPr>
          </w:p>
          <w:p w14:paraId="2A7E7781" w14:textId="77777777" w:rsidR="00C52200" w:rsidRPr="00D45948" w:rsidRDefault="00C52200" w:rsidP="00C52200">
            <w:pPr>
              <w:pStyle w:val="ListParagraph"/>
              <w:numPr>
                <w:ilvl w:val="1"/>
                <w:numId w:val="6"/>
              </w:numPr>
              <w:ind w:left="433" w:hanging="283"/>
              <w:rPr>
                <w:rFonts w:cstheme="minorHAnsi"/>
              </w:rPr>
            </w:pPr>
            <w:r w:rsidRPr="00D45948">
              <w:rPr>
                <w:rFonts w:cstheme="minorHAnsi"/>
              </w:rPr>
              <w:t>The Ely Area Capacity Enhancement (EACE) programme is remitted to provide additional capacity which can facilitate a combination of passenger and freight services from the current 6.5tph base capability of the infrastructure to 11tph. By implementing this capacity at Ely (alone), the UK economy will gain:</w:t>
            </w:r>
          </w:p>
          <w:p w14:paraId="50BB595E" w14:textId="77777777" w:rsidR="00C52200" w:rsidRPr="00D45948" w:rsidRDefault="00C52200" w:rsidP="00DE3336">
            <w:pPr>
              <w:pStyle w:val="ListParagraph"/>
              <w:numPr>
                <w:ilvl w:val="2"/>
                <w:numId w:val="4"/>
              </w:numPr>
              <w:ind w:left="717" w:hanging="284"/>
              <w:rPr>
                <w:rFonts w:cstheme="minorHAnsi"/>
                <w:b/>
                <w:bCs/>
              </w:rPr>
            </w:pPr>
            <w:r w:rsidRPr="00D45948">
              <w:rPr>
                <w:rFonts w:cstheme="minorHAnsi"/>
              </w:rPr>
              <w:t>Support for forecast passenger growth to 2043</w:t>
            </w:r>
          </w:p>
          <w:p w14:paraId="3E604C42" w14:textId="77777777" w:rsidR="00C52200" w:rsidRPr="00D45948" w:rsidRDefault="00C52200" w:rsidP="00DE3336">
            <w:pPr>
              <w:pStyle w:val="ListParagraph"/>
              <w:numPr>
                <w:ilvl w:val="2"/>
                <w:numId w:val="4"/>
              </w:numPr>
              <w:ind w:left="717" w:hanging="284"/>
              <w:rPr>
                <w:rFonts w:cstheme="minorHAnsi"/>
                <w:b/>
                <w:bCs/>
              </w:rPr>
            </w:pPr>
            <w:r w:rsidRPr="00D45948">
              <w:rPr>
                <w:rFonts w:cstheme="minorHAnsi"/>
              </w:rPr>
              <w:t>£35-50m saved in reduced road dependency, carbon emissions and safety benefits</w:t>
            </w:r>
          </w:p>
          <w:p w14:paraId="0F5A430A" w14:textId="77777777" w:rsidR="00C52200" w:rsidRPr="00D45948" w:rsidRDefault="00C52200" w:rsidP="00DE3336">
            <w:pPr>
              <w:pStyle w:val="ListParagraph"/>
              <w:numPr>
                <w:ilvl w:val="2"/>
                <w:numId w:val="4"/>
              </w:numPr>
              <w:ind w:left="717" w:hanging="284"/>
              <w:rPr>
                <w:rFonts w:cstheme="minorHAnsi"/>
                <w:b/>
                <w:bCs/>
              </w:rPr>
            </w:pPr>
            <w:r w:rsidRPr="00D45948">
              <w:rPr>
                <w:rFonts w:cstheme="minorHAnsi"/>
              </w:rPr>
              <w:t xml:space="preserve">£318m in the modal shift of freight from road to rail </w:t>
            </w:r>
          </w:p>
          <w:p w14:paraId="14CA9FEA" w14:textId="77777777" w:rsidR="00C52200" w:rsidRPr="00D45948" w:rsidRDefault="00C52200" w:rsidP="00DE3336">
            <w:pPr>
              <w:pStyle w:val="ListParagraph"/>
              <w:numPr>
                <w:ilvl w:val="2"/>
                <w:numId w:val="4"/>
              </w:numPr>
              <w:ind w:left="717" w:hanging="284"/>
              <w:rPr>
                <w:rFonts w:cstheme="minorHAnsi"/>
                <w:b/>
                <w:bCs/>
              </w:rPr>
            </w:pPr>
            <w:r w:rsidRPr="00D45948">
              <w:rPr>
                <w:rFonts w:cstheme="minorHAnsi"/>
              </w:rPr>
              <w:t xml:space="preserve">£20-30m through the stimulation of economic, housing and employment growth   </w:t>
            </w:r>
          </w:p>
          <w:p w14:paraId="3C65A036" w14:textId="77777777" w:rsidR="00C52200" w:rsidRPr="00D45948" w:rsidRDefault="00C52200" w:rsidP="00C52200">
            <w:pPr>
              <w:pStyle w:val="ListParagraph"/>
              <w:ind w:left="433" w:hanging="283"/>
              <w:rPr>
                <w:rFonts w:cstheme="minorHAnsi"/>
              </w:rPr>
            </w:pPr>
          </w:p>
          <w:p w14:paraId="04A715FA" w14:textId="77777777" w:rsidR="0077378F" w:rsidRPr="00D45948" w:rsidRDefault="00C52200" w:rsidP="0077378F">
            <w:pPr>
              <w:pStyle w:val="ListParagraph"/>
              <w:numPr>
                <w:ilvl w:val="1"/>
                <w:numId w:val="6"/>
              </w:numPr>
              <w:ind w:left="433" w:hanging="283"/>
              <w:rPr>
                <w:rFonts w:cstheme="minorHAnsi"/>
              </w:rPr>
            </w:pPr>
            <w:r w:rsidRPr="00D45948">
              <w:rPr>
                <w:rFonts w:cstheme="minorHAnsi"/>
              </w:rPr>
              <w:t>Without government investment in Ely the required trade growth both for the UK and ambitious international trade will become untenable</w:t>
            </w:r>
            <w:r w:rsidRPr="00D45948">
              <w:rPr>
                <w:rStyle w:val="FootnoteReference"/>
                <w:rFonts w:cstheme="minorHAnsi"/>
              </w:rPr>
              <w:footnoteReference w:id="3"/>
            </w:r>
            <w:r w:rsidRPr="00D45948">
              <w:rPr>
                <w:rFonts w:cstheme="minorHAnsi"/>
              </w:rPr>
              <w:t>.</w:t>
            </w:r>
          </w:p>
          <w:p w14:paraId="188C1352" w14:textId="77777777" w:rsidR="0077378F" w:rsidRPr="00D45948" w:rsidRDefault="0077378F" w:rsidP="0077378F">
            <w:pPr>
              <w:pStyle w:val="ListParagraph"/>
              <w:ind w:left="433"/>
              <w:rPr>
                <w:rFonts w:cstheme="minorHAnsi"/>
              </w:rPr>
            </w:pPr>
          </w:p>
          <w:p w14:paraId="1AB7326F" w14:textId="21114510" w:rsidR="0077378F" w:rsidRPr="00D45948" w:rsidRDefault="0077378F" w:rsidP="0077378F">
            <w:pPr>
              <w:pStyle w:val="ListParagraph"/>
              <w:numPr>
                <w:ilvl w:val="1"/>
                <w:numId w:val="6"/>
              </w:numPr>
              <w:ind w:left="433" w:hanging="283"/>
              <w:rPr>
                <w:rFonts w:cstheme="minorHAnsi"/>
              </w:rPr>
            </w:pPr>
            <w:r w:rsidRPr="00D45948">
              <w:rPr>
                <w:rFonts w:cstheme="minorHAnsi"/>
              </w:rPr>
              <w:lastRenderedPageBreak/>
              <w:t xml:space="preserve">There are already 5,000 lorry movements out of Felixstowe per day. The A14 forms the road component of the UK’s premier freight corridor and requires upgrading to expressway standard along its length, including improvements to the A14/A12 Copdock interchange </w:t>
            </w:r>
            <w:r w:rsidR="00C15E5C" w:rsidRPr="00D45948">
              <w:rPr>
                <w:rFonts w:cstheme="minorHAnsi"/>
              </w:rPr>
              <w:t xml:space="preserve">seven </w:t>
            </w:r>
            <w:r w:rsidR="009443F6" w:rsidRPr="00D45948">
              <w:rPr>
                <w:rFonts w:cstheme="minorHAnsi"/>
              </w:rPr>
              <w:t xml:space="preserve">additional </w:t>
            </w:r>
            <w:r w:rsidR="00C15E5C" w:rsidRPr="00D45948">
              <w:rPr>
                <w:rFonts w:cstheme="minorHAnsi"/>
              </w:rPr>
              <w:t>pinch-points, the most notable at Bury St Edmunds and Ipswich</w:t>
            </w:r>
            <w:r w:rsidR="009443F6" w:rsidRPr="00D45948">
              <w:rPr>
                <w:rFonts w:cstheme="minorHAnsi"/>
              </w:rPr>
              <w:t>.</w:t>
            </w:r>
            <w:r w:rsidRPr="00D45948">
              <w:rPr>
                <w:rFonts w:cstheme="minorHAnsi"/>
              </w:rPr>
              <w:t xml:space="preserve"> There are also significant resilience issues with the Orwell Bridge.</w:t>
            </w:r>
          </w:p>
          <w:p w14:paraId="61B2C00F" w14:textId="77777777" w:rsidR="00E26036" w:rsidRPr="00D45948" w:rsidRDefault="00E26036" w:rsidP="00E26036">
            <w:pPr>
              <w:pStyle w:val="ListParagraph"/>
              <w:rPr>
                <w:rFonts w:cstheme="minorHAnsi"/>
              </w:rPr>
            </w:pPr>
          </w:p>
          <w:p w14:paraId="2E933DB3" w14:textId="0581BD40" w:rsidR="00E26036" w:rsidRPr="00D45948" w:rsidRDefault="00E26036" w:rsidP="00E26036">
            <w:pPr>
              <w:rPr>
                <w:rFonts w:cstheme="minorHAnsi"/>
                <w:b/>
                <w:bCs/>
              </w:rPr>
            </w:pPr>
            <w:r w:rsidRPr="00D45948">
              <w:rPr>
                <w:rFonts w:cstheme="minorHAnsi"/>
                <w:b/>
                <w:bCs/>
              </w:rPr>
              <w:t>Passenger</w:t>
            </w:r>
          </w:p>
          <w:p w14:paraId="436C9CBD" w14:textId="38C5E7C9" w:rsidR="00EE499C" w:rsidRPr="00D45948" w:rsidRDefault="00EE499C" w:rsidP="008E0CB8">
            <w:pPr>
              <w:rPr>
                <w:rFonts w:cstheme="minorHAnsi"/>
              </w:rPr>
            </w:pPr>
          </w:p>
          <w:p w14:paraId="575EB54D" w14:textId="34EF154A" w:rsidR="004762FD" w:rsidRDefault="00372361" w:rsidP="00AD39CF">
            <w:pPr>
              <w:pStyle w:val="ListParagraph"/>
              <w:numPr>
                <w:ilvl w:val="0"/>
                <w:numId w:val="25"/>
              </w:numPr>
              <w:rPr>
                <w:rFonts w:cstheme="minorHAnsi"/>
              </w:rPr>
            </w:pPr>
            <w:r>
              <w:rPr>
                <w:rFonts w:cstheme="minorHAnsi"/>
              </w:rPr>
              <w:t>Passenger connectivity from the East of England to Scotland and Wales</w:t>
            </w:r>
            <w:r w:rsidR="00A4168C" w:rsidRPr="00D45948">
              <w:rPr>
                <w:rFonts w:cstheme="minorHAnsi"/>
              </w:rPr>
              <w:t xml:space="preserve"> </w:t>
            </w:r>
            <w:r w:rsidR="004762FD">
              <w:rPr>
                <w:rFonts w:cstheme="minorHAnsi"/>
              </w:rPr>
              <w:t>would be enhanced</w:t>
            </w:r>
            <w:r w:rsidR="006B7CD9">
              <w:rPr>
                <w:rFonts w:cstheme="minorHAnsi"/>
              </w:rPr>
              <w:t xml:space="preserve"> significantly</w:t>
            </w:r>
            <w:r w:rsidR="004762FD">
              <w:rPr>
                <w:rFonts w:cstheme="minorHAnsi"/>
              </w:rPr>
              <w:t xml:space="preserve"> by</w:t>
            </w:r>
            <w:r w:rsidR="00A4168C" w:rsidRPr="00D45948">
              <w:rPr>
                <w:rFonts w:cstheme="minorHAnsi"/>
              </w:rPr>
              <w:t xml:space="preserve"> </w:t>
            </w:r>
            <w:r w:rsidR="004762FD">
              <w:rPr>
                <w:rFonts w:cstheme="minorHAnsi"/>
              </w:rPr>
              <w:t>t</w:t>
            </w:r>
            <w:r w:rsidR="00A4168C" w:rsidRPr="00D45948">
              <w:rPr>
                <w:rFonts w:cstheme="minorHAnsi"/>
              </w:rPr>
              <w:t xml:space="preserve">he East-West Rail </w:t>
            </w:r>
            <w:r w:rsidR="004762FD">
              <w:rPr>
                <w:rFonts w:cstheme="minorHAnsi"/>
              </w:rPr>
              <w:t xml:space="preserve">project. </w:t>
            </w:r>
          </w:p>
          <w:p w14:paraId="226F08F6" w14:textId="77777777" w:rsidR="004762FD" w:rsidRDefault="004762FD" w:rsidP="004762FD">
            <w:pPr>
              <w:pStyle w:val="ListParagraph"/>
              <w:rPr>
                <w:rFonts w:cstheme="minorHAnsi"/>
              </w:rPr>
            </w:pPr>
          </w:p>
          <w:p w14:paraId="38BCE0E9" w14:textId="0D8E7BE2" w:rsidR="005872A6" w:rsidRPr="00D45948" w:rsidRDefault="004762FD" w:rsidP="00AD39CF">
            <w:pPr>
              <w:pStyle w:val="ListParagraph"/>
              <w:numPr>
                <w:ilvl w:val="0"/>
                <w:numId w:val="25"/>
              </w:numPr>
              <w:rPr>
                <w:rFonts w:cstheme="minorHAnsi"/>
              </w:rPr>
            </w:pPr>
            <w:r>
              <w:rPr>
                <w:rFonts w:cstheme="minorHAnsi"/>
              </w:rPr>
              <w:t xml:space="preserve">In the East of England, the </w:t>
            </w:r>
            <w:r w:rsidR="00A4168C" w:rsidRPr="00D45948">
              <w:rPr>
                <w:rFonts w:cstheme="minorHAnsi"/>
              </w:rPr>
              <w:t>Eastern Section is a nationally significant project as part of the wider East West Rail (EWR) project linking towns and cities</w:t>
            </w:r>
            <w:r w:rsidR="00AD39CF" w:rsidRPr="00D45948">
              <w:rPr>
                <w:rFonts w:cstheme="minorHAnsi"/>
              </w:rPr>
              <w:t xml:space="preserve"> in the East</w:t>
            </w:r>
            <w:r w:rsidR="00A4168C" w:rsidRPr="00D45948">
              <w:rPr>
                <w:rFonts w:cstheme="minorHAnsi"/>
              </w:rPr>
              <w:t xml:space="preserve"> to the Oxford to Cambridge Arc, </w:t>
            </w:r>
            <w:r w:rsidR="00AD39CF" w:rsidRPr="00D45948">
              <w:rPr>
                <w:rFonts w:cstheme="minorHAnsi"/>
              </w:rPr>
              <w:t xml:space="preserve">thereby </w:t>
            </w:r>
            <w:r w:rsidR="00A4168C" w:rsidRPr="00D45948">
              <w:rPr>
                <w:rFonts w:cstheme="minorHAnsi"/>
              </w:rPr>
              <w:t>directly connecting to the Central Section of EWR with onward connectivity</w:t>
            </w:r>
            <w:r w:rsidR="000A735F">
              <w:rPr>
                <w:rFonts w:cstheme="minorHAnsi"/>
              </w:rPr>
              <w:t xml:space="preserve"> (</w:t>
            </w:r>
            <w:r w:rsidR="00A4168C" w:rsidRPr="00D45948">
              <w:rPr>
                <w:rFonts w:cstheme="minorHAnsi"/>
              </w:rPr>
              <w:t>via interchange</w:t>
            </w:r>
            <w:r w:rsidR="000A735F">
              <w:rPr>
                <w:rFonts w:cstheme="minorHAnsi"/>
              </w:rPr>
              <w:t>)</w:t>
            </w:r>
            <w:r w:rsidR="00A4168C" w:rsidRPr="00D45948">
              <w:rPr>
                <w:rFonts w:cstheme="minorHAnsi"/>
              </w:rPr>
              <w:t xml:space="preserve"> to Scotland and Wales.</w:t>
            </w:r>
          </w:p>
          <w:p w14:paraId="300C9CEB" w14:textId="77777777" w:rsidR="005872A6" w:rsidRPr="00D45948" w:rsidRDefault="005872A6" w:rsidP="008E0CB8">
            <w:pPr>
              <w:rPr>
                <w:rFonts w:cstheme="minorHAnsi"/>
              </w:rPr>
            </w:pPr>
          </w:p>
          <w:p w14:paraId="34F60C75" w14:textId="5E5E48EB" w:rsidR="005872A6" w:rsidRPr="00D45948" w:rsidRDefault="005872A6" w:rsidP="00AD39CF">
            <w:pPr>
              <w:pStyle w:val="ListParagraph"/>
              <w:numPr>
                <w:ilvl w:val="0"/>
                <w:numId w:val="25"/>
              </w:numPr>
              <w:rPr>
                <w:rFonts w:cstheme="minorHAnsi"/>
              </w:rPr>
            </w:pPr>
            <w:r w:rsidRPr="00D45948">
              <w:rPr>
                <w:rFonts w:cstheme="minorHAnsi"/>
              </w:rPr>
              <w:t>Our Investment and Delivery Plan support</w:t>
            </w:r>
            <w:r w:rsidR="009D75AA" w:rsidRPr="00D45948">
              <w:rPr>
                <w:rFonts w:cstheme="minorHAnsi"/>
              </w:rPr>
              <w:t>s</w:t>
            </w:r>
            <w:r w:rsidRPr="00D45948">
              <w:rPr>
                <w:rFonts w:cstheme="minorHAnsi"/>
              </w:rPr>
              <w:t xml:space="preserve"> </w:t>
            </w:r>
            <w:r w:rsidR="000A735F">
              <w:rPr>
                <w:rFonts w:cstheme="minorHAnsi"/>
              </w:rPr>
              <w:t xml:space="preserve">full </w:t>
            </w:r>
            <w:r w:rsidRPr="00D45948">
              <w:rPr>
                <w:rFonts w:cstheme="minorHAnsi"/>
              </w:rPr>
              <w:t>the East-West rail package (enhanced Norwich and Ipswich connectivity and capacity to Cambridge</w:t>
            </w:r>
            <w:r w:rsidR="001B0398" w:rsidRPr="00D45948">
              <w:rPr>
                <w:rFonts w:cstheme="minorHAnsi"/>
              </w:rPr>
              <w:t>)</w:t>
            </w:r>
            <w:r w:rsidRPr="00D45948">
              <w:rPr>
                <w:rFonts w:cstheme="minorHAnsi"/>
              </w:rPr>
              <w:t xml:space="preserve"> as</w:t>
            </w:r>
            <w:r w:rsidR="001B0398" w:rsidRPr="00D45948">
              <w:rPr>
                <w:rFonts w:cstheme="minorHAnsi"/>
              </w:rPr>
              <w:t xml:space="preserve"> the</w:t>
            </w:r>
            <w:r w:rsidRPr="00D45948">
              <w:rPr>
                <w:rFonts w:cstheme="minorHAnsi"/>
              </w:rPr>
              <w:t xml:space="preserve"> Eastern section of</w:t>
            </w:r>
            <w:r w:rsidR="001B0398" w:rsidRPr="00D45948">
              <w:rPr>
                <w:rFonts w:cstheme="minorHAnsi"/>
              </w:rPr>
              <w:t xml:space="preserve"> the</w:t>
            </w:r>
            <w:r w:rsidRPr="00D45948">
              <w:rPr>
                <w:rFonts w:cstheme="minorHAnsi"/>
              </w:rPr>
              <w:t xml:space="preserve"> national East-West Rail project.</w:t>
            </w:r>
          </w:p>
          <w:p w14:paraId="0048EBB3" w14:textId="77777777" w:rsidR="001B0398" w:rsidRPr="00D45948" w:rsidRDefault="001B0398" w:rsidP="001B0398">
            <w:pPr>
              <w:pStyle w:val="ListParagraph"/>
              <w:rPr>
                <w:rFonts w:cstheme="minorHAnsi"/>
              </w:rPr>
            </w:pPr>
          </w:p>
          <w:p w14:paraId="0BCFDF3F" w14:textId="5783A1D4" w:rsidR="001B0398" w:rsidRPr="00D45948" w:rsidRDefault="001B0398" w:rsidP="00AD39CF">
            <w:pPr>
              <w:pStyle w:val="ListParagraph"/>
              <w:numPr>
                <w:ilvl w:val="0"/>
                <w:numId w:val="25"/>
              </w:numPr>
              <w:rPr>
                <w:rFonts w:cstheme="minorHAnsi"/>
              </w:rPr>
            </w:pPr>
            <w:r w:rsidRPr="00D45948">
              <w:rPr>
                <w:rFonts w:cstheme="minorHAnsi"/>
              </w:rPr>
              <w:t xml:space="preserve">Further evidence can be viewed at the East West Rail Consortium website: </w:t>
            </w:r>
            <w:hyperlink r:id="rId15" w:history="1">
              <w:r w:rsidR="002025AC" w:rsidRPr="00D45948">
                <w:rPr>
                  <w:rStyle w:val="Hyperlink"/>
                  <w:rFonts w:cstheme="minorHAnsi"/>
                </w:rPr>
                <w:t>https://www.eastwestrail.org.uk/</w:t>
              </w:r>
            </w:hyperlink>
            <w:r w:rsidR="002025AC" w:rsidRPr="00D45948">
              <w:rPr>
                <w:rFonts w:cstheme="minorHAnsi"/>
              </w:rPr>
              <w:t xml:space="preserve"> </w:t>
            </w:r>
          </w:p>
          <w:p w14:paraId="52E791B2" w14:textId="4C8211EA" w:rsidR="005872A6" w:rsidRPr="00D45948" w:rsidRDefault="005872A6" w:rsidP="008E0CB8">
            <w:pPr>
              <w:rPr>
                <w:rFonts w:cstheme="minorHAnsi"/>
              </w:rPr>
            </w:pPr>
          </w:p>
        </w:tc>
      </w:tr>
      <w:tr w:rsidR="00EE499C" w14:paraId="4F1FF763" w14:textId="77777777" w:rsidTr="00D061F4">
        <w:tc>
          <w:tcPr>
            <w:tcW w:w="2405" w:type="dxa"/>
          </w:tcPr>
          <w:p w14:paraId="6FE624E0" w14:textId="0D8A93BF" w:rsidR="00FF5AC3" w:rsidRPr="00C408E5" w:rsidRDefault="00FF5AC3" w:rsidP="00FF5AC3">
            <w:pPr>
              <w:rPr>
                <w:rFonts w:cstheme="minorHAnsi"/>
              </w:rPr>
            </w:pPr>
            <w:r w:rsidRPr="00C408E5">
              <w:rPr>
                <w:rFonts w:cstheme="minorHAnsi"/>
              </w:rPr>
              <w:lastRenderedPageBreak/>
              <w:t>Connecting South Essex</w:t>
            </w:r>
            <w:r w:rsidR="00E43287" w:rsidRPr="00C408E5">
              <w:rPr>
                <w:rFonts w:cstheme="minorHAnsi"/>
              </w:rPr>
              <w:t>:</w:t>
            </w:r>
            <w:r w:rsidRPr="00C408E5">
              <w:rPr>
                <w:rFonts w:cstheme="minorHAnsi"/>
              </w:rPr>
              <w:t xml:space="preserve"> London – Thurrock – Basildon – Southend</w:t>
            </w:r>
          </w:p>
          <w:p w14:paraId="044D16EE" w14:textId="4F316B33" w:rsidR="00FF5AC3" w:rsidRPr="00C408E5" w:rsidRDefault="00FF5AC3" w:rsidP="0083629F">
            <w:pPr>
              <w:rPr>
                <w:rFonts w:cstheme="minorHAnsi"/>
              </w:rPr>
            </w:pPr>
          </w:p>
          <w:p w14:paraId="7890BF65" w14:textId="77777777" w:rsidR="00A32485" w:rsidRPr="00F8717A" w:rsidRDefault="00A32485" w:rsidP="00A32485">
            <w:pPr>
              <w:rPr>
                <w:rFonts w:cstheme="minorHAnsi"/>
                <w:i/>
                <w:iCs/>
              </w:rPr>
            </w:pPr>
            <w:r w:rsidRPr="00F8717A">
              <w:rPr>
                <w:rFonts w:cstheme="minorHAnsi"/>
                <w:i/>
                <w:iCs/>
              </w:rPr>
              <w:t>(Ref: I&amp;DP corridor E)</w:t>
            </w:r>
          </w:p>
          <w:p w14:paraId="35EA7558" w14:textId="7EA4876F" w:rsidR="00A32485" w:rsidRPr="00C408E5" w:rsidRDefault="00A32485" w:rsidP="0083629F">
            <w:pPr>
              <w:rPr>
                <w:rFonts w:cstheme="minorHAnsi"/>
              </w:rPr>
            </w:pPr>
          </w:p>
          <w:p w14:paraId="08EC9EB2" w14:textId="77777777" w:rsidR="00A32485" w:rsidRPr="00C408E5" w:rsidRDefault="00A32485" w:rsidP="0083629F">
            <w:pPr>
              <w:rPr>
                <w:rFonts w:cstheme="minorHAnsi"/>
              </w:rPr>
            </w:pPr>
          </w:p>
          <w:p w14:paraId="5B217135" w14:textId="55800BA1" w:rsidR="00FF5AC3" w:rsidRPr="00C408E5" w:rsidRDefault="00FF5AC3" w:rsidP="0083629F">
            <w:pPr>
              <w:rPr>
                <w:rFonts w:cstheme="minorHAnsi"/>
              </w:rPr>
            </w:pPr>
            <w:r w:rsidRPr="00C408E5">
              <w:rPr>
                <w:rFonts w:cstheme="minorHAnsi"/>
              </w:rPr>
              <w:t xml:space="preserve">Serving: </w:t>
            </w:r>
          </w:p>
          <w:p w14:paraId="2C4B0325" w14:textId="77777777" w:rsidR="00FF5AC3" w:rsidRPr="00C408E5" w:rsidRDefault="00FF5AC3" w:rsidP="0083629F">
            <w:pPr>
              <w:rPr>
                <w:rFonts w:cstheme="minorHAnsi"/>
              </w:rPr>
            </w:pPr>
          </w:p>
          <w:p w14:paraId="188D44D5" w14:textId="4ECBD989" w:rsidR="00834FAA" w:rsidRPr="00C408E5" w:rsidRDefault="0083629F" w:rsidP="0083629F">
            <w:pPr>
              <w:rPr>
                <w:rFonts w:cstheme="minorHAnsi"/>
              </w:rPr>
            </w:pPr>
            <w:r w:rsidRPr="00C408E5">
              <w:rPr>
                <w:rFonts w:cstheme="minorHAnsi"/>
                <w:b/>
                <w:bCs/>
              </w:rPr>
              <w:t>Thames Gateway Ports</w:t>
            </w:r>
            <w:r w:rsidRPr="00C408E5">
              <w:rPr>
                <w:rFonts w:cstheme="minorHAnsi"/>
              </w:rPr>
              <w:t xml:space="preserve"> </w:t>
            </w:r>
            <w:r w:rsidR="00832619" w:rsidRPr="00C408E5">
              <w:rPr>
                <w:rFonts w:cstheme="minorHAnsi"/>
              </w:rPr>
              <w:t xml:space="preserve">freight movements </w:t>
            </w:r>
            <w:r w:rsidRPr="00C408E5">
              <w:rPr>
                <w:rFonts w:cstheme="minorHAnsi"/>
              </w:rPr>
              <w:t xml:space="preserve">to </w:t>
            </w:r>
            <w:r w:rsidRPr="00C408E5">
              <w:rPr>
                <w:rFonts w:cstheme="minorHAnsi"/>
                <w:b/>
                <w:bCs/>
              </w:rPr>
              <w:t>the rest of the UK</w:t>
            </w:r>
            <w:r w:rsidR="00FD43E9" w:rsidRPr="00C408E5">
              <w:rPr>
                <w:rFonts w:cstheme="minorHAnsi"/>
                <w:b/>
                <w:bCs/>
              </w:rPr>
              <w:t>.</w:t>
            </w:r>
            <w:r w:rsidR="00F4642D" w:rsidRPr="00C408E5">
              <w:rPr>
                <w:rFonts w:cstheme="minorHAnsi"/>
              </w:rPr>
              <w:t xml:space="preserve"> </w:t>
            </w:r>
          </w:p>
          <w:p w14:paraId="68D5A324" w14:textId="515EA60F" w:rsidR="00834FAA" w:rsidRPr="00C408E5" w:rsidRDefault="00834FAA" w:rsidP="0083629F">
            <w:pPr>
              <w:rPr>
                <w:rFonts w:cstheme="minorHAnsi"/>
                <w:b/>
                <w:bCs/>
              </w:rPr>
            </w:pPr>
          </w:p>
          <w:p w14:paraId="371579CC" w14:textId="6CFD7A8D" w:rsidR="006C251F" w:rsidRPr="00C408E5" w:rsidRDefault="006C251F" w:rsidP="0083629F">
            <w:pPr>
              <w:rPr>
                <w:rFonts w:cstheme="minorHAnsi"/>
                <w:i/>
                <w:iCs/>
              </w:rPr>
            </w:pPr>
            <w:r w:rsidRPr="00C408E5">
              <w:rPr>
                <w:rFonts w:cstheme="minorHAnsi"/>
                <w:i/>
                <w:iCs/>
              </w:rPr>
              <w:t>and</w:t>
            </w:r>
          </w:p>
          <w:p w14:paraId="4B0A72F8" w14:textId="77777777" w:rsidR="006C251F" w:rsidRPr="00C408E5" w:rsidRDefault="006C251F" w:rsidP="0083629F">
            <w:pPr>
              <w:rPr>
                <w:rFonts w:cstheme="minorHAnsi"/>
                <w:b/>
                <w:bCs/>
              </w:rPr>
            </w:pPr>
          </w:p>
          <w:p w14:paraId="1035B787" w14:textId="12ABA432" w:rsidR="00FD43E9" w:rsidRPr="00C408E5" w:rsidRDefault="00FD43E9" w:rsidP="0083629F">
            <w:pPr>
              <w:rPr>
                <w:rFonts w:cstheme="minorHAnsi"/>
                <w:b/>
                <w:bCs/>
              </w:rPr>
            </w:pPr>
            <w:r w:rsidRPr="00C408E5">
              <w:rPr>
                <w:rFonts w:cstheme="minorHAnsi"/>
              </w:rPr>
              <w:t>Surface access to</w:t>
            </w:r>
            <w:r w:rsidRPr="00C408E5">
              <w:rPr>
                <w:rFonts w:cstheme="minorHAnsi"/>
                <w:b/>
                <w:bCs/>
              </w:rPr>
              <w:t xml:space="preserve"> Southend Airport </w:t>
            </w:r>
            <w:r w:rsidRPr="00C408E5">
              <w:rPr>
                <w:rFonts w:cstheme="minorHAnsi"/>
              </w:rPr>
              <w:t>for wider UK connectivity</w:t>
            </w:r>
          </w:p>
          <w:p w14:paraId="46147515" w14:textId="77777777" w:rsidR="00FD43E9" w:rsidRDefault="00FD43E9" w:rsidP="0083629F">
            <w:pPr>
              <w:rPr>
                <w:rFonts w:cstheme="minorHAnsi"/>
                <w:b/>
                <w:bCs/>
                <w:sz w:val="24"/>
                <w:szCs w:val="24"/>
              </w:rPr>
            </w:pPr>
          </w:p>
          <w:p w14:paraId="152377AF" w14:textId="77777777" w:rsidR="00EE499C" w:rsidRDefault="00EE499C" w:rsidP="00A32485">
            <w:pPr>
              <w:rPr>
                <w:rFonts w:cstheme="minorHAnsi"/>
                <w:sz w:val="24"/>
                <w:szCs w:val="24"/>
              </w:rPr>
            </w:pPr>
          </w:p>
        </w:tc>
        <w:tc>
          <w:tcPr>
            <w:tcW w:w="7513" w:type="dxa"/>
          </w:tcPr>
          <w:p w14:paraId="66A504C0" w14:textId="77777777" w:rsidR="00D96FF7" w:rsidRPr="00C408E5" w:rsidRDefault="00E84BD1" w:rsidP="00D96FF7">
            <w:pPr>
              <w:rPr>
                <w:rFonts w:cstheme="minorHAnsi"/>
              </w:rPr>
            </w:pPr>
            <w:r w:rsidRPr="00C408E5">
              <w:rPr>
                <w:rFonts w:cstheme="minorHAnsi"/>
              </w:rPr>
              <w:t>Thurrock is home to several major international ports of strategic national economic importance, including London Gateway, Tilbury and Purfleet.</w:t>
            </w:r>
          </w:p>
          <w:p w14:paraId="13AA3C9E" w14:textId="77777777" w:rsidR="00D96FF7" w:rsidRPr="00C408E5" w:rsidRDefault="00D96FF7" w:rsidP="00D96FF7">
            <w:pPr>
              <w:pStyle w:val="ListParagraph"/>
              <w:rPr>
                <w:rFonts w:cstheme="minorHAnsi"/>
              </w:rPr>
            </w:pPr>
          </w:p>
          <w:p w14:paraId="7773ADFA" w14:textId="257969C3" w:rsidR="00D002CD" w:rsidRPr="00C408E5" w:rsidRDefault="0026545E" w:rsidP="00D002CD">
            <w:pPr>
              <w:pStyle w:val="ListParagraph"/>
              <w:numPr>
                <w:ilvl w:val="0"/>
                <w:numId w:val="24"/>
              </w:numPr>
              <w:ind w:left="461" w:hanging="283"/>
              <w:rPr>
                <w:rFonts w:cstheme="minorHAnsi"/>
              </w:rPr>
            </w:pPr>
            <w:r w:rsidRPr="00C408E5">
              <w:rPr>
                <w:rFonts w:cstheme="minorHAnsi"/>
              </w:rPr>
              <w:t>London Gateway, comprising a deep-sea container port and logistics park is one of the fastest growing ports in the world. Currently the Port has a throughput of approximately 1.5 million TEU, whilst in the logistics park 154,674 square metres (sq.m) of floorspace is currently</w:t>
            </w:r>
            <w:r w:rsidR="00D002CD" w:rsidRPr="00C408E5">
              <w:rPr>
                <w:rFonts w:cstheme="minorHAnsi"/>
              </w:rPr>
              <w:t xml:space="preserve"> </w:t>
            </w:r>
            <w:r w:rsidRPr="00C408E5">
              <w:rPr>
                <w:rFonts w:cstheme="minorHAnsi"/>
              </w:rPr>
              <w:t>occupied with a further 94,000sq.m currently under construction. When fully constructed the Port shall have a capacity of up to 3.5 million containers (TEU), whilst the park will provide up to 830,000sq.m of commercial floorspace. As the largest of its kind in Europe, it has potential</w:t>
            </w:r>
            <w:r w:rsidR="00D96FF7" w:rsidRPr="00C408E5">
              <w:rPr>
                <w:rFonts w:cstheme="minorHAnsi"/>
              </w:rPr>
              <w:t xml:space="preserve"> </w:t>
            </w:r>
            <w:r w:rsidRPr="00C408E5">
              <w:rPr>
                <w:rFonts w:cstheme="minorHAnsi"/>
              </w:rPr>
              <w:t>to directly and indirectly provide c.36,000 new jobs once fully developed.</w:t>
            </w:r>
            <w:r w:rsidR="009B268A" w:rsidRPr="00C408E5">
              <w:rPr>
                <w:rFonts w:cstheme="minorHAnsi"/>
              </w:rPr>
              <w:t xml:space="preserve"> </w:t>
            </w:r>
            <w:r w:rsidRPr="00C408E5">
              <w:rPr>
                <w:rFonts w:cstheme="minorHAnsi"/>
              </w:rPr>
              <w:t xml:space="preserve"> </w:t>
            </w:r>
          </w:p>
          <w:p w14:paraId="3C4E451C" w14:textId="77777777" w:rsidR="00D002CD" w:rsidRPr="00C408E5" w:rsidRDefault="00D002CD" w:rsidP="00D002CD">
            <w:pPr>
              <w:pStyle w:val="ListParagraph"/>
              <w:ind w:left="461"/>
              <w:rPr>
                <w:rFonts w:cstheme="minorHAnsi"/>
              </w:rPr>
            </w:pPr>
          </w:p>
          <w:p w14:paraId="0DFBC24A" w14:textId="034C4C21" w:rsidR="00D002CD" w:rsidRPr="00C408E5" w:rsidRDefault="0026545E" w:rsidP="00D002CD">
            <w:pPr>
              <w:pStyle w:val="ListParagraph"/>
              <w:numPr>
                <w:ilvl w:val="0"/>
                <w:numId w:val="24"/>
              </w:numPr>
              <w:ind w:left="461" w:hanging="283"/>
              <w:rPr>
                <w:rFonts w:cstheme="minorHAnsi"/>
              </w:rPr>
            </w:pPr>
            <w:r w:rsidRPr="00C408E5">
              <w:rPr>
                <w:rFonts w:cstheme="minorHAnsi"/>
              </w:rPr>
              <w:t xml:space="preserve">Alongside London Gateway, Tilbury and Purfleet are major </w:t>
            </w:r>
            <w:r w:rsidR="00E26036" w:rsidRPr="00C408E5">
              <w:rPr>
                <w:rFonts w:cstheme="minorHAnsi"/>
              </w:rPr>
              <w:t xml:space="preserve">UK </w:t>
            </w:r>
            <w:r w:rsidRPr="00C408E5">
              <w:rPr>
                <w:rFonts w:cstheme="minorHAnsi"/>
              </w:rPr>
              <w:t>gateways. The Port of Tilbury has ambitious expansion proposals to redevelop the former Tilbury power station site, adding several hundred jobs to the existing 8,600FTE directly and indirectly employed, whilst Purfleet Thames Terminal (PTT) handles approximately 250,000 trailers, containers and tanks per year including the import and export of 400,000 vehicles.</w:t>
            </w:r>
          </w:p>
          <w:p w14:paraId="0E595525" w14:textId="77777777" w:rsidR="00D002CD" w:rsidRPr="00C408E5" w:rsidRDefault="00D002CD" w:rsidP="00D002CD">
            <w:pPr>
              <w:pStyle w:val="ListParagraph"/>
              <w:rPr>
                <w:rFonts w:cstheme="minorHAnsi"/>
              </w:rPr>
            </w:pPr>
          </w:p>
          <w:p w14:paraId="6229841D" w14:textId="77777777" w:rsidR="00D002CD" w:rsidRPr="00C408E5" w:rsidRDefault="0026545E" w:rsidP="00D002CD">
            <w:pPr>
              <w:pStyle w:val="ListParagraph"/>
              <w:numPr>
                <w:ilvl w:val="0"/>
                <w:numId w:val="24"/>
              </w:numPr>
              <w:ind w:left="461" w:hanging="283"/>
              <w:rPr>
                <w:rFonts w:cstheme="minorHAnsi"/>
              </w:rPr>
            </w:pPr>
            <w:r w:rsidRPr="00C408E5">
              <w:rPr>
                <w:rFonts w:cstheme="minorHAnsi"/>
              </w:rPr>
              <w:t xml:space="preserve">The expansion of this economic gateway as a powerhouse for future UK trade is restrained by the capacity of the rail and road network. </w:t>
            </w:r>
          </w:p>
          <w:p w14:paraId="6DBE24E0" w14:textId="77777777" w:rsidR="00D002CD" w:rsidRPr="00C408E5" w:rsidRDefault="00D002CD" w:rsidP="00D002CD">
            <w:pPr>
              <w:pStyle w:val="ListParagraph"/>
              <w:rPr>
                <w:rFonts w:cstheme="minorHAnsi"/>
              </w:rPr>
            </w:pPr>
          </w:p>
          <w:p w14:paraId="6F6BDAEF" w14:textId="77777777" w:rsidR="00935BB1" w:rsidRPr="00C408E5" w:rsidRDefault="0026545E" w:rsidP="00935BB1">
            <w:pPr>
              <w:pStyle w:val="ListParagraph"/>
              <w:numPr>
                <w:ilvl w:val="0"/>
                <w:numId w:val="24"/>
              </w:numPr>
              <w:ind w:left="461" w:hanging="283"/>
              <w:rPr>
                <w:rFonts w:cstheme="minorHAnsi"/>
              </w:rPr>
            </w:pPr>
            <w:r w:rsidRPr="00C408E5">
              <w:rPr>
                <w:rFonts w:cstheme="minorHAnsi"/>
              </w:rPr>
              <w:t>The A13 along its entire length already carries 64,000 vehicles (including cars and lorries) daily, and junction 30 of the M25 also plays a significant role in enabling traffic movement</w:t>
            </w:r>
            <w:r w:rsidR="00D96FF7" w:rsidRPr="00C408E5">
              <w:rPr>
                <w:rFonts w:cstheme="minorHAnsi"/>
              </w:rPr>
              <w:t xml:space="preserve"> </w:t>
            </w:r>
            <w:r w:rsidRPr="00C408E5">
              <w:rPr>
                <w:rFonts w:cstheme="minorHAnsi"/>
              </w:rPr>
              <w:t xml:space="preserve">through the South Essex corridor. </w:t>
            </w:r>
            <w:r w:rsidRPr="00C408E5">
              <w:rPr>
                <w:rFonts w:cstheme="minorHAnsi"/>
              </w:rPr>
              <w:lastRenderedPageBreak/>
              <w:t>Continued</w:t>
            </w:r>
            <w:r w:rsidR="00D96FF7" w:rsidRPr="00C408E5">
              <w:rPr>
                <w:rFonts w:cstheme="minorHAnsi"/>
              </w:rPr>
              <w:t xml:space="preserve"> </w:t>
            </w:r>
            <w:r w:rsidRPr="00C408E5">
              <w:rPr>
                <w:rFonts w:cstheme="minorHAnsi"/>
              </w:rPr>
              <w:t>congestion and delays will affect network</w:t>
            </w:r>
            <w:r w:rsidR="00D96FF7" w:rsidRPr="00C408E5">
              <w:rPr>
                <w:rFonts w:cstheme="minorHAnsi"/>
              </w:rPr>
              <w:t xml:space="preserve"> </w:t>
            </w:r>
            <w:r w:rsidRPr="00C408E5">
              <w:rPr>
                <w:rFonts w:cstheme="minorHAnsi"/>
              </w:rPr>
              <w:t>capacity and act as a barrier to growth.</w:t>
            </w:r>
          </w:p>
          <w:p w14:paraId="17BAF47E" w14:textId="77777777" w:rsidR="00935BB1" w:rsidRPr="00C408E5" w:rsidRDefault="00935BB1" w:rsidP="00935BB1">
            <w:pPr>
              <w:pStyle w:val="ListParagraph"/>
              <w:rPr>
                <w:rFonts w:cstheme="minorHAnsi"/>
                <w:color w:val="000000" w:themeColor="text1"/>
              </w:rPr>
            </w:pPr>
          </w:p>
          <w:p w14:paraId="39FB89C2" w14:textId="2E5641C6" w:rsidR="00F44799" w:rsidRPr="00C408E5" w:rsidRDefault="00935BB1" w:rsidP="00F44799">
            <w:pPr>
              <w:pStyle w:val="ListParagraph"/>
              <w:numPr>
                <w:ilvl w:val="0"/>
                <w:numId w:val="24"/>
              </w:numPr>
              <w:ind w:left="461" w:hanging="283"/>
              <w:rPr>
                <w:rFonts w:cstheme="minorHAnsi"/>
              </w:rPr>
            </w:pPr>
            <w:r w:rsidRPr="00C408E5">
              <w:rPr>
                <w:rFonts w:cstheme="minorHAnsi"/>
                <w:color w:val="000000" w:themeColor="text1"/>
              </w:rPr>
              <w:t>R</w:t>
            </w:r>
            <w:r w:rsidR="00066F38" w:rsidRPr="00C408E5">
              <w:rPr>
                <w:rFonts w:cstheme="minorHAnsi"/>
                <w:color w:val="000000" w:themeColor="text1"/>
              </w:rPr>
              <w:t>ail access</w:t>
            </w:r>
            <w:r w:rsidRPr="00C408E5">
              <w:rPr>
                <w:rFonts w:cstheme="minorHAnsi"/>
                <w:color w:val="000000" w:themeColor="text1"/>
              </w:rPr>
              <w:t xml:space="preserve"> is</w:t>
            </w:r>
            <w:r w:rsidR="00066F38" w:rsidRPr="00C408E5">
              <w:rPr>
                <w:rFonts w:cstheme="minorHAnsi"/>
                <w:color w:val="000000" w:themeColor="text1"/>
              </w:rPr>
              <w:t xml:space="preserve"> via the Tilbury Loop of the Essex Thameside Line</w:t>
            </w:r>
            <w:r w:rsidR="004B4F17">
              <w:rPr>
                <w:rFonts w:cstheme="minorHAnsi"/>
                <w:color w:val="000000" w:themeColor="text1"/>
              </w:rPr>
              <w:t xml:space="preserve"> and then via London</w:t>
            </w:r>
            <w:r w:rsidR="00066F38" w:rsidRPr="00C408E5">
              <w:rPr>
                <w:rFonts w:cstheme="minorHAnsi"/>
                <w:color w:val="000000" w:themeColor="text1"/>
              </w:rPr>
              <w:t xml:space="preserve">. </w:t>
            </w:r>
            <w:r w:rsidR="004B4F17">
              <w:rPr>
                <w:rFonts w:cstheme="minorHAnsi"/>
                <w:color w:val="000000" w:themeColor="text1"/>
              </w:rPr>
              <w:t>Improved, c</w:t>
            </w:r>
            <w:r w:rsidR="00066F38" w:rsidRPr="00C408E5">
              <w:rPr>
                <w:rFonts w:cstheme="minorHAnsi"/>
                <w:color w:val="000000" w:themeColor="text1"/>
              </w:rPr>
              <w:t xml:space="preserve">ross London rail </w:t>
            </w:r>
            <w:r w:rsidR="00F44799" w:rsidRPr="00C408E5">
              <w:rPr>
                <w:rFonts w:cstheme="minorHAnsi"/>
                <w:color w:val="000000" w:themeColor="text1"/>
              </w:rPr>
              <w:t>connectivity</w:t>
            </w:r>
            <w:r w:rsidR="00066F38" w:rsidRPr="00C408E5">
              <w:rPr>
                <w:rFonts w:cstheme="minorHAnsi"/>
                <w:color w:val="000000" w:themeColor="text1"/>
              </w:rPr>
              <w:t xml:space="preserve"> via the North London line is vital for the movement of rail freight between DP</w:t>
            </w:r>
            <w:r w:rsidRPr="00C408E5">
              <w:rPr>
                <w:rFonts w:cstheme="minorHAnsi"/>
                <w:color w:val="000000" w:themeColor="text1"/>
              </w:rPr>
              <w:t xml:space="preserve"> </w:t>
            </w:r>
            <w:r w:rsidR="00066F38" w:rsidRPr="00C408E5">
              <w:rPr>
                <w:rFonts w:cstheme="minorHAnsi"/>
                <w:color w:val="000000" w:themeColor="text1"/>
              </w:rPr>
              <w:t>World London Gateway and Midlands distribution centres and other destinations in Yorkshire and</w:t>
            </w:r>
            <w:r w:rsidRPr="00C408E5">
              <w:rPr>
                <w:rFonts w:cstheme="minorHAnsi"/>
                <w:color w:val="000000" w:themeColor="text1"/>
              </w:rPr>
              <w:t xml:space="preserve"> </w:t>
            </w:r>
            <w:r w:rsidR="00066F38" w:rsidRPr="00C408E5">
              <w:rPr>
                <w:rFonts w:cstheme="minorHAnsi"/>
                <w:color w:val="000000" w:themeColor="text1"/>
              </w:rPr>
              <w:t>the North West</w:t>
            </w:r>
            <w:r w:rsidR="00F44799" w:rsidRPr="00C408E5">
              <w:rPr>
                <w:rFonts w:cstheme="minorHAnsi"/>
                <w:color w:val="000000" w:themeColor="text1"/>
              </w:rPr>
              <w:t xml:space="preserve"> and beyond</w:t>
            </w:r>
            <w:r w:rsidR="00066F38" w:rsidRPr="00C408E5">
              <w:rPr>
                <w:rFonts w:cstheme="minorHAnsi"/>
                <w:color w:val="000000" w:themeColor="text1"/>
              </w:rPr>
              <w:t xml:space="preserve"> via the ECML and WCML. Capacity on this line needs to grow in line with port</w:t>
            </w:r>
            <w:r w:rsidRPr="00C408E5">
              <w:rPr>
                <w:rFonts w:cstheme="minorHAnsi"/>
                <w:color w:val="000000" w:themeColor="text1"/>
              </w:rPr>
              <w:t xml:space="preserve"> </w:t>
            </w:r>
            <w:r w:rsidR="00066F38" w:rsidRPr="00C408E5">
              <w:rPr>
                <w:rFonts w:cstheme="minorHAnsi"/>
                <w:color w:val="000000" w:themeColor="text1"/>
              </w:rPr>
              <w:t>growth</w:t>
            </w:r>
            <w:r w:rsidRPr="00C408E5">
              <w:rPr>
                <w:rFonts w:cstheme="minorHAnsi"/>
                <w:color w:val="000000" w:themeColor="text1"/>
              </w:rPr>
              <w:t xml:space="preserve"> in Thurrock</w:t>
            </w:r>
            <w:r w:rsidR="00F44799" w:rsidRPr="00C408E5">
              <w:rPr>
                <w:rFonts w:cstheme="minorHAnsi"/>
                <w:color w:val="000000" w:themeColor="text1"/>
              </w:rPr>
              <w:t>.</w:t>
            </w:r>
          </w:p>
          <w:p w14:paraId="0CB321AF" w14:textId="6F9B759A" w:rsidR="00F44799" w:rsidRPr="00C408E5" w:rsidRDefault="00F44799" w:rsidP="00F44799">
            <w:pPr>
              <w:rPr>
                <w:rFonts w:cstheme="minorHAnsi"/>
              </w:rPr>
            </w:pPr>
          </w:p>
        </w:tc>
      </w:tr>
      <w:tr w:rsidR="00EE499C" w14:paraId="206DB9F3" w14:textId="77777777" w:rsidTr="00D061F4">
        <w:tc>
          <w:tcPr>
            <w:tcW w:w="2405" w:type="dxa"/>
          </w:tcPr>
          <w:p w14:paraId="37946979" w14:textId="66255543" w:rsidR="00EE499C" w:rsidRPr="00C408E5" w:rsidRDefault="005C4116" w:rsidP="008E0CB8">
            <w:pPr>
              <w:rPr>
                <w:rFonts w:cstheme="minorHAnsi"/>
                <w:b/>
                <w:bCs/>
              </w:rPr>
            </w:pPr>
            <w:r w:rsidRPr="00C408E5">
              <w:rPr>
                <w:rFonts w:cstheme="minorHAnsi"/>
                <w:b/>
                <w:bCs/>
              </w:rPr>
              <w:lastRenderedPageBreak/>
              <w:t>UK Innovation Corridor</w:t>
            </w:r>
            <w:r w:rsidR="007B7A48" w:rsidRPr="00C408E5">
              <w:rPr>
                <w:rFonts w:cstheme="minorHAnsi"/>
                <w:b/>
                <w:bCs/>
              </w:rPr>
              <w:t xml:space="preserve">: </w:t>
            </w:r>
            <w:r w:rsidR="007B7A48" w:rsidRPr="00C408E5">
              <w:t>Cambridge – Harlow – London</w:t>
            </w:r>
          </w:p>
          <w:p w14:paraId="6B1105EF" w14:textId="77777777" w:rsidR="007B7A48" w:rsidRPr="00C408E5" w:rsidRDefault="007B7A48" w:rsidP="007B7A48">
            <w:pPr>
              <w:rPr>
                <w:rFonts w:cstheme="minorHAnsi"/>
                <w:b/>
                <w:bCs/>
                <w:i/>
                <w:iCs/>
              </w:rPr>
            </w:pPr>
          </w:p>
          <w:p w14:paraId="78DF5A32" w14:textId="7A86E6E9" w:rsidR="007B7A48" w:rsidRPr="00F8717A" w:rsidRDefault="007B7A48" w:rsidP="007B7A48">
            <w:pPr>
              <w:rPr>
                <w:rFonts w:cstheme="minorHAnsi"/>
                <w:i/>
                <w:iCs/>
              </w:rPr>
            </w:pPr>
            <w:r w:rsidRPr="00F8717A">
              <w:rPr>
                <w:rFonts w:cstheme="minorHAnsi"/>
                <w:i/>
                <w:iCs/>
              </w:rPr>
              <w:t xml:space="preserve">(Ref: I&amp;DP corridor </w:t>
            </w:r>
            <w:r w:rsidR="00536A34" w:rsidRPr="00F8717A">
              <w:rPr>
                <w:rFonts w:cstheme="minorHAnsi"/>
                <w:i/>
                <w:iCs/>
              </w:rPr>
              <w:t>G</w:t>
            </w:r>
            <w:r w:rsidRPr="00F8717A">
              <w:rPr>
                <w:rFonts w:cstheme="minorHAnsi"/>
                <w:i/>
                <w:iCs/>
              </w:rPr>
              <w:t>)</w:t>
            </w:r>
          </w:p>
          <w:p w14:paraId="7454EB9A" w14:textId="77777777" w:rsidR="007B7A48" w:rsidRPr="00C408E5" w:rsidRDefault="007B7A48" w:rsidP="008E0CB8">
            <w:pPr>
              <w:rPr>
                <w:rFonts w:cstheme="minorHAnsi"/>
                <w:b/>
                <w:bCs/>
              </w:rPr>
            </w:pPr>
          </w:p>
          <w:p w14:paraId="0F36D72E" w14:textId="432A5A49" w:rsidR="007B7A48" w:rsidRPr="00C408E5" w:rsidRDefault="007B7A48" w:rsidP="008E0CB8">
            <w:pPr>
              <w:rPr>
                <w:rFonts w:cstheme="minorHAnsi"/>
                <w:b/>
                <w:bCs/>
              </w:rPr>
            </w:pPr>
            <w:r w:rsidRPr="00C408E5">
              <w:rPr>
                <w:rFonts w:cstheme="minorHAnsi"/>
                <w:b/>
                <w:bCs/>
              </w:rPr>
              <w:t>Serving:</w:t>
            </w:r>
          </w:p>
          <w:p w14:paraId="4AD68CFE" w14:textId="23EBCA63" w:rsidR="007B7A48" w:rsidRPr="00C408E5" w:rsidRDefault="007B7A48" w:rsidP="008E0CB8">
            <w:pPr>
              <w:rPr>
                <w:rFonts w:cstheme="minorHAnsi"/>
                <w:b/>
                <w:bCs/>
              </w:rPr>
            </w:pPr>
          </w:p>
          <w:p w14:paraId="18626F61" w14:textId="02B9A972" w:rsidR="00D45CA6" w:rsidRPr="005C4116" w:rsidRDefault="00D62213" w:rsidP="007B7A48">
            <w:pPr>
              <w:rPr>
                <w:rFonts w:cstheme="minorHAnsi"/>
                <w:b/>
                <w:bCs/>
                <w:sz w:val="24"/>
                <w:szCs w:val="24"/>
              </w:rPr>
            </w:pPr>
            <w:r w:rsidRPr="00C408E5">
              <w:rPr>
                <w:rFonts w:cstheme="minorHAnsi"/>
              </w:rPr>
              <w:t>Surface a</w:t>
            </w:r>
            <w:r w:rsidR="007B7A48" w:rsidRPr="00C408E5">
              <w:rPr>
                <w:rFonts w:cstheme="minorHAnsi"/>
              </w:rPr>
              <w:t>ccess to</w:t>
            </w:r>
            <w:r w:rsidR="007B7A48" w:rsidRPr="00C408E5">
              <w:rPr>
                <w:rFonts w:cstheme="minorHAnsi"/>
                <w:b/>
                <w:bCs/>
              </w:rPr>
              <w:t xml:space="preserve"> Stansted Airport</w:t>
            </w:r>
            <w:r w:rsidR="007B7A48" w:rsidRPr="00C408E5">
              <w:rPr>
                <w:rFonts w:cstheme="minorHAnsi"/>
              </w:rPr>
              <w:t xml:space="preserve"> for</w:t>
            </w:r>
            <w:r w:rsidR="007B7A48" w:rsidRPr="00C408E5">
              <w:rPr>
                <w:rFonts w:cstheme="minorHAnsi"/>
                <w:b/>
                <w:bCs/>
              </w:rPr>
              <w:t xml:space="preserve"> Scotland </w:t>
            </w:r>
            <w:r w:rsidR="007B7A48" w:rsidRPr="00C408E5">
              <w:rPr>
                <w:rFonts w:cstheme="minorHAnsi"/>
              </w:rPr>
              <w:t xml:space="preserve">and </w:t>
            </w:r>
            <w:r w:rsidR="007B7A48" w:rsidRPr="00C408E5">
              <w:rPr>
                <w:rFonts w:cstheme="minorHAnsi"/>
                <w:b/>
                <w:bCs/>
              </w:rPr>
              <w:t xml:space="preserve">Northern Ireland </w:t>
            </w:r>
            <w:r w:rsidR="00832619" w:rsidRPr="00C408E5">
              <w:rPr>
                <w:rFonts w:cstheme="minorHAnsi"/>
              </w:rPr>
              <w:t xml:space="preserve">air </w:t>
            </w:r>
            <w:r w:rsidRPr="00C408E5">
              <w:rPr>
                <w:rFonts w:cstheme="minorHAnsi"/>
              </w:rPr>
              <w:t>c</w:t>
            </w:r>
            <w:r w:rsidR="007B7A48" w:rsidRPr="00C408E5">
              <w:rPr>
                <w:rFonts w:cstheme="minorHAnsi"/>
              </w:rPr>
              <w:t>onnections</w:t>
            </w:r>
          </w:p>
        </w:tc>
        <w:tc>
          <w:tcPr>
            <w:tcW w:w="7513" w:type="dxa"/>
          </w:tcPr>
          <w:p w14:paraId="2CA7CAAA" w14:textId="6A2D7FCA" w:rsidR="00F361AC" w:rsidRPr="00EA2B1C" w:rsidRDefault="00F361AC" w:rsidP="0073759F">
            <w:pPr>
              <w:pStyle w:val="ListParagraph"/>
              <w:numPr>
                <w:ilvl w:val="0"/>
                <w:numId w:val="38"/>
              </w:numPr>
              <w:ind w:left="458" w:hanging="283"/>
              <w:rPr>
                <w:rFonts w:cstheme="minorHAnsi"/>
              </w:rPr>
            </w:pPr>
            <w:r w:rsidRPr="00EA2B1C">
              <w:rPr>
                <w:rFonts w:cstheme="minorHAnsi"/>
              </w:rPr>
              <w:t>The UK Innovation Corridor connect</w:t>
            </w:r>
            <w:r w:rsidR="008B5B47" w:rsidRPr="00EA2B1C">
              <w:rPr>
                <w:rFonts w:cstheme="minorHAnsi"/>
              </w:rPr>
              <w:t>s</w:t>
            </w:r>
            <w:r w:rsidRPr="00EA2B1C">
              <w:rPr>
                <w:rFonts w:cstheme="minorHAnsi"/>
              </w:rPr>
              <w:t xml:space="preserve"> </w:t>
            </w:r>
            <w:r w:rsidR="00F44799" w:rsidRPr="00EA2B1C">
              <w:rPr>
                <w:rFonts w:cstheme="minorHAnsi"/>
              </w:rPr>
              <w:t xml:space="preserve">the significant population and economic centres of </w:t>
            </w:r>
            <w:r w:rsidRPr="00EA2B1C">
              <w:rPr>
                <w:rFonts w:cstheme="minorHAnsi"/>
              </w:rPr>
              <w:t>London</w:t>
            </w:r>
            <w:r w:rsidR="00F44799" w:rsidRPr="00EA2B1C">
              <w:rPr>
                <w:rFonts w:cstheme="minorHAnsi"/>
              </w:rPr>
              <w:t xml:space="preserve"> and Cambridge with London</w:t>
            </w:r>
            <w:r w:rsidRPr="00EA2B1C">
              <w:rPr>
                <w:rFonts w:cstheme="minorHAnsi"/>
              </w:rPr>
              <w:t xml:space="preserve"> Stansted Airport</w:t>
            </w:r>
          </w:p>
          <w:p w14:paraId="466B2DF2" w14:textId="1DEE0362" w:rsidR="00F361AC" w:rsidRPr="00EA2B1C" w:rsidRDefault="00F361AC" w:rsidP="0073759F">
            <w:pPr>
              <w:ind w:left="458" w:hanging="283"/>
              <w:rPr>
                <w:rFonts w:cstheme="minorHAnsi"/>
              </w:rPr>
            </w:pPr>
          </w:p>
          <w:p w14:paraId="4F048D8F" w14:textId="30156439" w:rsidR="00A213E2" w:rsidRPr="00EA2B1C" w:rsidRDefault="00F1073A" w:rsidP="0073759F">
            <w:pPr>
              <w:pStyle w:val="ListParagraph"/>
              <w:numPr>
                <w:ilvl w:val="0"/>
                <w:numId w:val="38"/>
              </w:numPr>
              <w:ind w:left="458" w:hanging="283"/>
              <w:rPr>
                <w:rFonts w:cstheme="minorHAnsi"/>
              </w:rPr>
            </w:pPr>
            <w:r w:rsidRPr="00EA2B1C">
              <w:rPr>
                <w:rFonts w:cstheme="minorHAnsi"/>
              </w:rPr>
              <w:t xml:space="preserve">In the context of UK connectivity, </w:t>
            </w:r>
            <w:r w:rsidR="00A213E2" w:rsidRPr="00EA2B1C">
              <w:rPr>
                <w:rFonts w:cstheme="minorHAnsi"/>
              </w:rPr>
              <w:t xml:space="preserve">Stansted Airport </w:t>
            </w:r>
            <w:r w:rsidR="00184E93" w:rsidRPr="00EA2B1C">
              <w:rPr>
                <w:rFonts w:cstheme="minorHAnsi"/>
              </w:rPr>
              <w:t>provides</w:t>
            </w:r>
            <w:r w:rsidR="00A213E2" w:rsidRPr="00EA2B1C">
              <w:rPr>
                <w:rFonts w:cstheme="minorHAnsi"/>
              </w:rPr>
              <w:t xml:space="preserve"> a major</w:t>
            </w:r>
            <w:r w:rsidR="009F4D88" w:rsidRPr="00EA2B1C">
              <w:rPr>
                <w:rFonts w:cstheme="minorHAnsi"/>
              </w:rPr>
              <w:t xml:space="preserve"> </w:t>
            </w:r>
            <w:r w:rsidR="00F44799" w:rsidRPr="00EA2B1C">
              <w:rPr>
                <w:rFonts w:cstheme="minorHAnsi"/>
              </w:rPr>
              <w:t>U</w:t>
            </w:r>
            <w:r w:rsidR="009F4D88" w:rsidRPr="00EA2B1C">
              <w:rPr>
                <w:rFonts w:cstheme="minorHAnsi"/>
              </w:rPr>
              <w:t>nion air</w:t>
            </w:r>
            <w:r w:rsidR="00A213E2" w:rsidRPr="00EA2B1C">
              <w:rPr>
                <w:rFonts w:cstheme="minorHAnsi"/>
              </w:rPr>
              <w:t xml:space="preserve"> </w:t>
            </w:r>
            <w:r w:rsidRPr="00EA2B1C">
              <w:rPr>
                <w:rFonts w:cstheme="minorHAnsi"/>
              </w:rPr>
              <w:t>connection from the South East of England to Northern Ireland</w:t>
            </w:r>
            <w:r w:rsidR="00186DD0" w:rsidRPr="00EA2B1C">
              <w:rPr>
                <w:rFonts w:cstheme="minorHAnsi"/>
              </w:rPr>
              <w:t xml:space="preserve"> in particular</w:t>
            </w:r>
            <w:r w:rsidR="00651B85" w:rsidRPr="00EA2B1C">
              <w:rPr>
                <w:rFonts w:cstheme="minorHAnsi"/>
              </w:rPr>
              <w:t xml:space="preserve"> (see response to q. 9-10)</w:t>
            </w:r>
            <w:r w:rsidR="004E5409" w:rsidRPr="00EA2B1C">
              <w:rPr>
                <w:rFonts w:cstheme="minorHAnsi"/>
              </w:rPr>
              <w:t>, as well as destinations in Scotland including Glasgow and Edinburgh</w:t>
            </w:r>
            <w:r w:rsidR="007B7A48" w:rsidRPr="00EA2B1C">
              <w:rPr>
                <w:rFonts w:cstheme="minorHAnsi"/>
              </w:rPr>
              <w:t xml:space="preserve">. </w:t>
            </w:r>
          </w:p>
          <w:p w14:paraId="26E8B627" w14:textId="46D5B28C" w:rsidR="00A213E2" w:rsidRPr="00EA2B1C" w:rsidRDefault="00A213E2" w:rsidP="0073759F">
            <w:pPr>
              <w:ind w:left="458" w:hanging="283"/>
              <w:rPr>
                <w:rFonts w:cstheme="minorHAnsi"/>
              </w:rPr>
            </w:pPr>
          </w:p>
          <w:p w14:paraId="54FE2BB9" w14:textId="7DB3C620" w:rsidR="00594C5E" w:rsidRPr="00EA2B1C" w:rsidRDefault="00FC0F08" w:rsidP="0073759F">
            <w:pPr>
              <w:pStyle w:val="ListParagraph"/>
              <w:numPr>
                <w:ilvl w:val="0"/>
                <w:numId w:val="38"/>
              </w:numPr>
              <w:ind w:left="458" w:hanging="283"/>
              <w:rPr>
                <w:rFonts w:cstheme="minorHAnsi"/>
              </w:rPr>
            </w:pPr>
            <w:r w:rsidRPr="00EA2B1C">
              <w:rPr>
                <w:rFonts w:cstheme="minorHAnsi"/>
              </w:rPr>
              <w:t xml:space="preserve">The Investment and Delivery Plan sets out the role of major improvements </w:t>
            </w:r>
            <w:r w:rsidR="008B5B47" w:rsidRPr="00EA2B1C">
              <w:rPr>
                <w:rFonts w:cstheme="minorHAnsi"/>
              </w:rPr>
              <w:t>required to support the corridor, including</w:t>
            </w:r>
            <w:r w:rsidR="00DA3A98" w:rsidRPr="00EA2B1C">
              <w:rPr>
                <w:rFonts w:cstheme="minorHAnsi"/>
              </w:rPr>
              <w:t xml:space="preserve"> t</w:t>
            </w:r>
            <w:r w:rsidR="009A7CB0" w:rsidRPr="00EA2B1C">
              <w:rPr>
                <w:rFonts w:cstheme="minorHAnsi"/>
              </w:rPr>
              <w:t xml:space="preserve">he delivery of </w:t>
            </w:r>
            <w:r w:rsidR="00594C5E" w:rsidRPr="00EA2B1C">
              <w:rPr>
                <w:rFonts w:cstheme="minorHAnsi"/>
              </w:rPr>
              <w:t>Crossrail 2</w:t>
            </w:r>
            <w:r w:rsidR="00D16508" w:rsidRPr="00EA2B1C">
              <w:rPr>
                <w:rFonts w:cstheme="minorHAnsi"/>
              </w:rPr>
              <w:t xml:space="preserve"> and the</w:t>
            </w:r>
            <w:r w:rsidR="00F36DF8" w:rsidRPr="00EA2B1C">
              <w:rPr>
                <w:rFonts w:cstheme="minorHAnsi"/>
              </w:rPr>
              <w:t xml:space="preserve"> capacity enhancements required on the</w:t>
            </w:r>
            <w:r w:rsidR="00D16508" w:rsidRPr="00EA2B1C">
              <w:rPr>
                <w:rFonts w:cstheme="minorHAnsi"/>
              </w:rPr>
              <w:t xml:space="preserve"> West Anglia Main Line</w:t>
            </w:r>
            <w:r w:rsidR="00DA3A98" w:rsidRPr="00EA2B1C">
              <w:rPr>
                <w:rFonts w:cstheme="minorHAnsi"/>
              </w:rPr>
              <w:t>.</w:t>
            </w:r>
            <w:r w:rsidR="00594C5E" w:rsidRPr="00EA2B1C">
              <w:rPr>
                <w:rFonts w:cstheme="minorHAnsi"/>
              </w:rPr>
              <w:t xml:space="preserve"> </w:t>
            </w:r>
          </w:p>
          <w:p w14:paraId="13578A9F" w14:textId="599440A9" w:rsidR="00EE499C" w:rsidRPr="00EA2B1C" w:rsidRDefault="00EE499C" w:rsidP="00F361AC">
            <w:pPr>
              <w:rPr>
                <w:rFonts w:cstheme="minorHAnsi"/>
              </w:rPr>
            </w:pPr>
          </w:p>
        </w:tc>
      </w:tr>
      <w:tr w:rsidR="00EE499C" w14:paraId="5D4A0F02" w14:textId="77777777" w:rsidTr="00D061F4">
        <w:tc>
          <w:tcPr>
            <w:tcW w:w="2405" w:type="dxa"/>
          </w:tcPr>
          <w:p w14:paraId="12F64CF8" w14:textId="77777777" w:rsidR="00C408E5" w:rsidRPr="00C408E5" w:rsidRDefault="00C408E5" w:rsidP="00C408E5">
            <w:pPr>
              <w:rPr>
                <w:rFonts w:cstheme="minorHAnsi"/>
                <w:b/>
                <w:bCs/>
              </w:rPr>
            </w:pPr>
            <w:r w:rsidRPr="00C408E5">
              <w:rPr>
                <w:rFonts w:cstheme="minorHAnsi"/>
                <w:b/>
                <w:bCs/>
              </w:rPr>
              <w:t>Connecting our Energised Coastal Communities:</w:t>
            </w:r>
          </w:p>
          <w:p w14:paraId="3466495D" w14:textId="6AA9BAFD" w:rsidR="00C408E5" w:rsidRPr="00C408E5" w:rsidRDefault="00C408E5" w:rsidP="00C408E5">
            <w:pPr>
              <w:rPr>
                <w:rFonts w:cstheme="minorHAnsi"/>
              </w:rPr>
            </w:pPr>
            <w:r w:rsidRPr="00C408E5">
              <w:rPr>
                <w:rFonts w:cstheme="minorHAnsi"/>
              </w:rPr>
              <w:t>Midlands – King’s Lynn – Norwich – Great Yarmouth</w:t>
            </w:r>
          </w:p>
          <w:p w14:paraId="0C777D9D" w14:textId="77777777" w:rsidR="00C408E5" w:rsidRPr="00C408E5" w:rsidRDefault="00C408E5" w:rsidP="00C408E5">
            <w:pPr>
              <w:rPr>
                <w:rFonts w:cstheme="minorHAnsi"/>
              </w:rPr>
            </w:pPr>
          </w:p>
          <w:p w14:paraId="07A69E0F" w14:textId="79B6592D" w:rsidR="004E7369" w:rsidRPr="00F8717A" w:rsidRDefault="004E7369" w:rsidP="004E7369">
            <w:pPr>
              <w:rPr>
                <w:rFonts w:cstheme="minorHAnsi"/>
                <w:i/>
                <w:iCs/>
              </w:rPr>
            </w:pPr>
            <w:r w:rsidRPr="00F8717A">
              <w:rPr>
                <w:rFonts w:cstheme="minorHAnsi"/>
                <w:i/>
                <w:iCs/>
              </w:rPr>
              <w:t xml:space="preserve">(Ref: I&amp;DP corridor </w:t>
            </w:r>
            <w:r w:rsidR="00D45CA6" w:rsidRPr="00F8717A">
              <w:rPr>
                <w:rFonts w:cstheme="minorHAnsi"/>
                <w:i/>
                <w:iCs/>
              </w:rPr>
              <w:t>B</w:t>
            </w:r>
            <w:r w:rsidRPr="00F8717A">
              <w:rPr>
                <w:rFonts w:cstheme="minorHAnsi"/>
                <w:i/>
                <w:iCs/>
              </w:rPr>
              <w:t>)</w:t>
            </w:r>
          </w:p>
          <w:p w14:paraId="74CFFBD8" w14:textId="77777777" w:rsidR="004E7369" w:rsidRPr="00C408E5" w:rsidRDefault="004E7369" w:rsidP="008E0CB8">
            <w:pPr>
              <w:rPr>
                <w:rFonts w:cstheme="minorHAnsi"/>
              </w:rPr>
            </w:pPr>
          </w:p>
          <w:p w14:paraId="275C558F" w14:textId="77777777" w:rsidR="007F2627" w:rsidRPr="00C408E5" w:rsidRDefault="007F2627" w:rsidP="008E0CB8">
            <w:pPr>
              <w:rPr>
                <w:rFonts w:cstheme="minorHAnsi"/>
              </w:rPr>
            </w:pPr>
            <w:r w:rsidRPr="00C408E5">
              <w:rPr>
                <w:rFonts w:cstheme="minorHAnsi"/>
              </w:rPr>
              <w:t>Serving:</w:t>
            </w:r>
          </w:p>
          <w:p w14:paraId="071E64F3" w14:textId="77777777" w:rsidR="007F2627" w:rsidRPr="00C408E5" w:rsidRDefault="007F2627" w:rsidP="008E0CB8">
            <w:pPr>
              <w:rPr>
                <w:rFonts w:cstheme="minorHAnsi"/>
              </w:rPr>
            </w:pPr>
          </w:p>
          <w:p w14:paraId="524AAC39" w14:textId="320FED52" w:rsidR="007F2627" w:rsidRPr="00C408E5" w:rsidRDefault="00832619" w:rsidP="008E0CB8">
            <w:pPr>
              <w:rPr>
                <w:rFonts w:cstheme="minorHAnsi"/>
                <w:b/>
                <w:bCs/>
              </w:rPr>
            </w:pPr>
            <w:r w:rsidRPr="00C408E5">
              <w:rPr>
                <w:rFonts w:cstheme="minorHAnsi"/>
              </w:rPr>
              <w:t>Wider UK c</w:t>
            </w:r>
            <w:r w:rsidR="007F2627" w:rsidRPr="00C408E5">
              <w:rPr>
                <w:rFonts w:cstheme="minorHAnsi"/>
              </w:rPr>
              <w:t>onnectivity to Energy Coast</w:t>
            </w:r>
            <w:r w:rsidRPr="00C408E5">
              <w:rPr>
                <w:rFonts w:cstheme="minorHAnsi"/>
              </w:rPr>
              <w:t xml:space="preserve"> / Ports</w:t>
            </w:r>
            <w:r w:rsidR="007F2627" w:rsidRPr="00C408E5">
              <w:rPr>
                <w:rFonts w:cstheme="minorHAnsi"/>
              </w:rPr>
              <w:t xml:space="preserve"> at </w:t>
            </w:r>
            <w:r w:rsidR="007F2627" w:rsidRPr="00C408E5">
              <w:rPr>
                <w:rFonts w:cstheme="minorHAnsi"/>
                <w:b/>
                <w:bCs/>
              </w:rPr>
              <w:t xml:space="preserve">Great Yarmouth and Lowestoft  </w:t>
            </w:r>
          </w:p>
          <w:p w14:paraId="31A0FDEB" w14:textId="2A3005B1" w:rsidR="007F2627" w:rsidRPr="00C408E5" w:rsidRDefault="007F2627" w:rsidP="008E0CB8">
            <w:pPr>
              <w:rPr>
                <w:rFonts w:cstheme="minorHAnsi"/>
              </w:rPr>
            </w:pPr>
          </w:p>
          <w:p w14:paraId="0F572F0C" w14:textId="15988BA1" w:rsidR="007F2627" w:rsidRPr="00C408E5" w:rsidRDefault="007F2627" w:rsidP="008E0CB8">
            <w:pPr>
              <w:rPr>
                <w:rFonts w:cstheme="minorHAnsi"/>
              </w:rPr>
            </w:pPr>
            <w:r w:rsidRPr="00C408E5">
              <w:rPr>
                <w:rFonts w:cstheme="minorHAnsi"/>
              </w:rPr>
              <w:t>and</w:t>
            </w:r>
          </w:p>
          <w:p w14:paraId="32636540" w14:textId="77777777" w:rsidR="007F2627" w:rsidRPr="00C408E5" w:rsidRDefault="007F2627" w:rsidP="008E0CB8">
            <w:pPr>
              <w:rPr>
                <w:rFonts w:cstheme="minorHAnsi"/>
              </w:rPr>
            </w:pPr>
          </w:p>
          <w:p w14:paraId="2C835DFE" w14:textId="5E7168C2" w:rsidR="007F2627" w:rsidRDefault="00D62213" w:rsidP="008E0CB8">
            <w:pPr>
              <w:rPr>
                <w:rFonts w:cstheme="minorHAnsi"/>
                <w:sz w:val="24"/>
                <w:szCs w:val="24"/>
              </w:rPr>
            </w:pPr>
            <w:r w:rsidRPr="00C408E5">
              <w:rPr>
                <w:rFonts w:cstheme="minorHAnsi"/>
              </w:rPr>
              <w:t>Surface a</w:t>
            </w:r>
            <w:r w:rsidR="007F2627" w:rsidRPr="00C408E5">
              <w:rPr>
                <w:rFonts w:cstheme="minorHAnsi"/>
              </w:rPr>
              <w:t>ccess to Norwich Airport</w:t>
            </w:r>
            <w:r w:rsidR="0067379C" w:rsidRPr="00C408E5">
              <w:rPr>
                <w:rFonts w:cstheme="minorHAnsi"/>
              </w:rPr>
              <w:t xml:space="preserve"> for </w:t>
            </w:r>
            <w:r w:rsidR="0067379C" w:rsidRPr="00C408E5">
              <w:rPr>
                <w:rFonts w:cstheme="minorHAnsi"/>
                <w:b/>
                <w:bCs/>
              </w:rPr>
              <w:t>UK offshore</w:t>
            </w:r>
            <w:r w:rsidR="0067379C" w:rsidRPr="00C408E5">
              <w:rPr>
                <w:rFonts w:cstheme="minorHAnsi"/>
              </w:rPr>
              <w:t xml:space="preserve"> and </w:t>
            </w:r>
            <w:r w:rsidR="0067379C" w:rsidRPr="00C408E5">
              <w:rPr>
                <w:rFonts w:cstheme="minorHAnsi"/>
                <w:b/>
                <w:bCs/>
              </w:rPr>
              <w:t xml:space="preserve">Scotland </w:t>
            </w:r>
            <w:r w:rsidR="0067379C" w:rsidRPr="00C408E5">
              <w:rPr>
                <w:rFonts w:cstheme="minorHAnsi"/>
              </w:rPr>
              <w:t>connections</w:t>
            </w:r>
          </w:p>
        </w:tc>
        <w:tc>
          <w:tcPr>
            <w:tcW w:w="7513" w:type="dxa"/>
          </w:tcPr>
          <w:p w14:paraId="61E82A67" w14:textId="4F00FE4A" w:rsidR="00DC4BB8" w:rsidRPr="00C408E5" w:rsidRDefault="00390644" w:rsidP="00732DF3">
            <w:pPr>
              <w:pStyle w:val="ListParagraph"/>
              <w:numPr>
                <w:ilvl w:val="0"/>
                <w:numId w:val="24"/>
              </w:numPr>
              <w:ind w:left="461" w:hanging="283"/>
              <w:rPr>
                <w:rFonts w:cstheme="minorHAnsi"/>
              </w:rPr>
            </w:pPr>
            <w:r w:rsidRPr="00C408E5">
              <w:rPr>
                <w:rFonts w:cstheme="minorHAnsi"/>
              </w:rPr>
              <w:t xml:space="preserve">The </w:t>
            </w:r>
            <w:r w:rsidR="00BD5FB9" w:rsidRPr="00C408E5">
              <w:rPr>
                <w:rFonts w:cstheme="minorHAnsi"/>
              </w:rPr>
              <w:t xml:space="preserve">East-West </w:t>
            </w:r>
            <w:r w:rsidRPr="00C408E5">
              <w:rPr>
                <w:rFonts w:cstheme="minorHAnsi"/>
              </w:rPr>
              <w:t>corridor</w:t>
            </w:r>
            <w:r w:rsidR="00BD5FB9" w:rsidRPr="00C408E5">
              <w:rPr>
                <w:rFonts w:cstheme="minorHAnsi"/>
              </w:rPr>
              <w:t xml:space="preserve"> </w:t>
            </w:r>
            <w:r w:rsidR="006C5D92">
              <w:rPr>
                <w:rFonts w:cstheme="minorHAnsi"/>
              </w:rPr>
              <w:t xml:space="preserve">to </w:t>
            </w:r>
            <w:r w:rsidR="00670180" w:rsidRPr="00C408E5">
              <w:rPr>
                <w:rFonts w:cstheme="minorHAnsi"/>
              </w:rPr>
              <w:t>Great Yarmouth and Lowestoft</w:t>
            </w:r>
            <w:r w:rsidRPr="00C408E5">
              <w:rPr>
                <w:rFonts w:cstheme="minorHAnsi"/>
              </w:rPr>
              <w:t xml:space="preserve"> </w:t>
            </w:r>
            <w:r w:rsidR="00C13E6B" w:rsidRPr="00C408E5">
              <w:rPr>
                <w:rFonts w:cstheme="minorHAnsi"/>
              </w:rPr>
              <w:t xml:space="preserve">(the Eastern-most point of the UK) </w:t>
            </w:r>
            <w:r w:rsidRPr="00C408E5">
              <w:rPr>
                <w:rFonts w:cstheme="minorHAnsi"/>
              </w:rPr>
              <w:t xml:space="preserve">connects </w:t>
            </w:r>
            <w:r w:rsidR="00670180" w:rsidRPr="00C408E5">
              <w:rPr>
                <w:rFonts w:cstheme="minorHAnsi"/>
              </w:rPr>
              <w:t>our</w:t>
            </w:r>
            <w:r w:rsidRPr="00C408E5">
              <w:rPr>
                <w:rFonts w:cstheme="minorHAnsi"/>
              </w:rPr>
              <w:t xml:space="preserve"> internationally significant offshore wind energy clusters</w:t>
            </w:r>
            <w:r w:rsidR="00670180" w:rsidRPr="00C408E5">
              <w:rPr>
                <w:rFonts w:cstheme="minorHAnsi"/>
              </w:rPr>
              <w:t xml:space="preserve"> with the rest of the UK</w:t>
            </w:r>
            <w:r w:rsidR="002F2026" w:rsidRPr="00C408E5">
              <w:rPr>
                <w:rFonts w:cstheme="minorHAnsi"/>
              </w:rPr>
              <w:t>, as well as</w:t>
            </w:r>
            <w:r w:rsidR="003C1F47" w:rsidRPr="00C408E5">
              <w:rPr>
                <w:rFonts w:cstheme="minorHAnsi"/>
              </w:rPr>
              <w:t xml:space="preserve"> </w:t>
            </w:r>
            <w:r w:rsidR="00DC4BB8" w:rsidRPr="00C408E5">
              <w:rPr>
                <w:rFonts w:cstheme="minorHAnsi"/>
              </w:rPr>
              <w:t>connect</w:t>
            </w:r>
            <w:r w:rsidR="002F2026" w:rsidRPr="00C408E5">
              <w:rPr>
                <w:rFonts w:cstheme="minorHAnsi"/>
              </w:rPr>
              <w:t>ing</w:t>
            </w:r>
            <w:r w:rsidR="00DC4BB8" w:rsidRPr="00C408E5">
              <w:rPr>
                <w:rFonts w:cstheme="minorHAnsi"/>
              </w:rPr>
              <w:t xml:space="preserve"> Norwich - one of the two fastest growing cities in the region</w:t>
            </w:r>
            <w:r w:rsidR="002F2026" w:rsidRPr="00C408E5">
              <w:rPr>
                <w:rFonts w:cstheme="minorHAnsi"/>
              </w:rPr>
              <w:t xml:space="preserve"> – with the rest of the UK.</w:t>
            </w:r>
          </w:p>
          <w:p w14:paraId="465E138A" w14:textId="20480D86" w:rsidR="00DC4BB8" w:rsidRPr="00C408E5" w:rsidRDefault="00DC4BB8" w:rsidP="00732DF3">
            <w:pPr>
              <w:pStyle w:val="ListParagraph"/>
              <w:ind w:left="461"/>
              <w:rPr>
                <w:rFonts w:cstheme="minorHAnsi"/>
              </w:rPr>
            </w:pPr>
          </w:p>
          <w:p w14:paraId="3CB71C01" w14:textId="3A8C2D0C" w:rsidR="003C1F47" w:rsidRPr="00C408E5" w:rsidRDefault="003C1F47" w:rsidP="00732DF3">
            <w:pPr>
              <w:pStyle w:val="ListParagraph"/>
              <w:numPr>
                <w:ilvl w:val="0"/>
                <w:numId w:val="24"/>
              </w:numPr>
              <w:ind w:left="461" w:hanging="283"/>
              <w:rPr>
                <w:rFonts w:cstheme="minorHAnsi"/>
              </w:rPr>
            </w:pPr>
            <w:r w:rsidRPr="00C408E5">
              <w:rPr>
                <w:rFonts w:cstheme="minorHAnsi"/>
              </w:rPr>
              <w:t xml:space="preserve">Congestion and bottlenecks increase costs for businesses moving freight </w:t>
            </w:r>
            <w:r w:rsidR="00713EE3" w:rsidRPr="00C408E5">
              <w:rPr>
                <w:rFonts w:cstheme="minorHAnsi"/>
              </w:rPr>
              <w:t>from this area to the UK. I</w:t>
            </w:r>
            <w:r w:rsidRPr="00C408E5">
              <w:rPr>
                <w:rFonts w:cstheme="minorHAnsi"/>
              </w:rPr>
              <w:t>t is estimated that the congestion along the A47 single carriageway section of the route from ports in the East to the Midlands and beyond alone costs business freight £25m a year.</w:t>
            </w:r>
          </w:p>
          <w:p w14:paraId="6EB54F7B" w14:textId="77777777" w:rsidR="003C1F47" w:rsidRPr="00C408E5" w:rsidRDefault="003C1F47" w:rsidP="00732DF3">
            <w:pPr>
              <w:pStyle w:val="ListParagraph"/>
              <w:ind w:left="461"/>
              <w:rPr>
                <w:rFonts w:cstheme="minorHAnsi"/>
              </w:rPr>
            </w:pPr>
          </w:p>
          <w:p w14:paraId="367D8AB5" w14:textId="24776E6F" w:rsidR="00E34F27" w:rsidRPr="00C408E5" w:rsidRDefault="00E34F27" w:rsidP="002F2026">
            <w:pPr>
              <w:pStyle w:val="ListParagraph"/>
              <w:numPr>
                <w:ilvl w:val="0"/>
                <w:numId w:val="24"/>
              </w:numPr>
              <w:ind w:left="461" w:hanging="283"/>
              <w:rPr>
                <w:rFonts w:cstheme="minorHAnsi"/>
              </w:rPr>
            </w:pPr>
            <w:r w:rsidRPr="00C408E5">
              <w:rPr>
                <w:rFonts w:cstheme="minorHAnsi"/>
              </w:rPr>
              <w:t>Dualling the remaining single-carriageway sections of the A47 will connect the Midlands with our Energised coastal communities, helping unlock over</w:t>
            </w:r>
            <w:r w:rsidR="002F2026" w:rsidRPr="00C408E5">
              <w:rPr>
                <w:rFonts w:cstheme="minorHAnsi"/>
              </w:rPr>
              <w:t xml:space="preserve"> </w:t>
            </w:r>
            <w:r w:rsidRPr="00C408E5">
              <w:rPr>
                <w:rFonts w:cstheme="minorHAnsi"/>
              </w:rPr>
              <w:t xml:space="preserve">£50bn of inward investment over the next 20 years. </w:t>
            </w:r>
          </w:p>
          <w:p w14:paraId="5A3D16A4" w14:textId="77777777" w:rsidR="00EE499C" w:rsidRPr="00C408E5" w:rsidRDefault="00EE499C" w:rsidP="00732DF3">
            <w:pPr>
              <w:pStyle w:val="ListParagraph"/>
              <w:ind w:left="461"/>
              <w:rPr>
                <w:rFonts w:cstheme="minorHAnsi"/>
              </w:rPr>
            </w:pPr>
          </w:p>
          <w:p w14:paraId="549837FA" w14:textId="3D48B5D0" w:rsidR="005E6F84" w:rsidRPr="00C408E5" w:rsidRDefault="003C1F47" w:rsidP="00732DF3">
            <w:pPr>
              <w:pStyle w:val="ListParagraph"/>
              <w:numPr>
                <w:ilvl w:val="0"/>
                <w:numId w:val="24"/>
              </w:numPr>
              <w:ind w:left="461" w:hanging="283"/>
              <w:rPr>
                <w:rFonts w:cstheme="minorHAnsi"/>
              </w:rPr>
            </w:pPr>
            <w:r w:rsidRPr="00C408E5">
              <w:rPr>
                <w:rFonts w:cstheme="minorHAnsi"/>
              </w:rPr>
              <w:t xml:space="preserve">This corridor also connects with </w:t>
            </w:r>
            <w:r w:rsidR="005E6F84" w:rsidRPr="00C408E5">
              <w:rPr>
                <w:rFonts w:cstheme="minorHAnsi"/>
              </w:rPr>
              <w:t>Norwich International Airpor</w:t>
            </w:r>
            <w:r w:rsidR="0013157A" w:rsidRPr="00C408E5">
              <w:rPr>
                <w:rFonts w:cstheme="minorHAnsi"/>
              </w:rPr>
              <w:t>t, which has</w:t>
            </w:r>
            <w:r w:rsidR="005E6F84" w:rsidRPr="00C408E5">
              <w:rPr>
                <w:rFonts w:cstheme="minorHAnsi"/>
              </w:rPr>
              <w:t xml:space="preserve"> regular </w:t>
            </w:r>
            <w:r w:rsidR="00A643E2" w:rsidRPr="00C408E5">
              <w:rPr>
                <w:rFonts w:cstheme="minorHAnsi"/>
              </w:rPr>
              <w:t xml:space="preserve">pan-Union </w:t>
            </w:r>
            <w:r w:rsidR="005E6F84" w:rsidRPr="00C408E5">
              <w:rPr>
                <w:rFonts w:cstheme="minorHAnsi"/>
              </w:rPr>
              <w:t>connection</w:t>
            </w:r>
            <w:r w:rsidR="00A643E2" w:rsidRPr="00C408E5">
              <w:rPr>
                <w:rFonts w:cstheme="minorHAnsi"/>
              </w:rPr>
              <w:t>s</w:t>
            </w:r>
            <w:r w:rsidR="005E6F84" w:rsidRPr="00C408E5">
              <w:rPr>
                <w:rFonts w:cstheme="minorHAnsi"/>
              </w:rPr>
              <w:t xml:space="preserve"> to </w:t>
            </w:r>
            <w:r w:rsidR="00A14F13">
              <w:rPr>
                <w:rFonts w:cstheme="minorHAnsi"/>
              </w:rPr>
              <w:t>Scotland</w:t>
            </w:r>
            <w:r w:rsidR="005E6F84" w:rsidRPr="00C408E5">
              <w:rPr>
                <w:rFonts w:cstheme="minorHAnsi"/>
              </w:rPr>
              <w:t xml:space="preserve"> as well as providing an important base for</w:t>
            </w:r>
            <w:r w:rsidR="0067379C" w:rsidRPr="00C408E5">
              <w:rPr>
                <w:rFonts w:cstheme="minorHAnsi"/>
              </w:rPr>
              <w:t xml:space="preserve"> air access to</w:t>
            </w:r>
            <w:r w:rsidR="005E6F84" w:rsidRPr="00C408E5">
              <w:rPr>
                <w:rFonts w:cstheme="minorHAnsi"/>
              </w:rPr>
              <w:t xml:space="preserve"> offshore energy operations.</w:t>
            </w:r>
          </w:p>
          <w:p w14:paraId="46B9B463" w14:textId="7E6B60AA" w:rsidR="005E6F84" w:rsidRPr="00C408E5" w:rsidRDefault="005E6F84" w:rsidP="00C11A23">
            <w:pPr>
              <w:rPr>
                <w:rFonts w:cstheme="minorHAnsi"/>
              </w:rPr>
            </w:pPr>
          </w:p>
        </w:tc>
      </w:tr>
      <w:tr w:rsidR="00EE499C" w14:paraId="2FCE81B9" w14:textId="77777777" w:rsidTr="00D061F4">
        <w:tc>
          <w:tcPr>
            <w:tcW w:w="2405" w:type="dxa"/>
          </w:tcPr>
          <w:p w14:paraId="3735D2FA" w14:textId="77777777" w:rsidR="009E0CE7" w:rsidRPr="00C408E5" w:rsidRDefault="009E0CE7" w:rsidP="009E0CE7">
            <w:pPr>
              <w:rPr>
                <w:rFonts w:cstheme="minorHAnsi"/>
                <w:b/>
                <w:bCs/>
              </w:rPr>
            </w:pPr>
            <w:r w:rsidRPr="00C408E5">
              <w:rPr>
                <w:rFonts w:cstheme="minorHAnsi"/>
                <w:b/>
                <w:bCs/>
              </w:rPr>
              <w:t xml:space="preserve">Connecting the Heart of East Anglia: </w:t>
            </w:r>
          </w:p>
          <w:p w14:paraId="34C4B7A8" w14:textId="77777777" w:rsidR="009E0CE7" w:rsidRPr="00C408E5" w:rsidRDefault="009E0CE7" w:rsidP="009E0CE7">
            <w:pPr>
              <w:rPr>
                <w:rFonts w:cstheme="minorHAnsi"/>
              </w:rPr>
            </w:pPr>
          </w:p>
          <w:p w14:paraId="31872F8C" w14:textId="26EB87C7" w:rsidR="009E0CE7" w:rsidRPr="00C408E5" w:rsidRDefault="009E0CE7" w:rsidP="009E0CE7">
            <w:pPr>
              <w:rPr>
                <w:rFonts w:cstheme="minorHAnsi"/>
              </w:rPr>
            </w:pPr>
            <w:r w:rsidRPr="00C408E5">
              <w:rPr>
                <w:rFonts w:cstheme="minorHAnsi"/>
              </w:rPr>
              <w:t>London – Chelmsford</w:t>
            </w:r>
          </w:p>
          <w:p w14:paraId="0CE426E4" w14:textId="3B9E7F46" w:rsidR="00DB5BE5" w:rsidRPr="00C408E5" w:rsidRDefault="009E0CE7" w:rsidP="009E0CE7">
            <w:pPr>
              <w:rPr>
                <w:rFonts w:cstheme="minorHAnsi"/>
              </w:rPr>
            </w:pPr>
            <w:r w:rsidRPr="00C408E5">
              <w:rPr>
                <w:rFonts w:cstheme="minorHAnsi"/>
              </w:rPr>
              <w:t>– Colchester – Ipswich – Norwich &amp; Suffolk Coast</w:t>
            </w:r>
          </w:p>
          <w:p w14:paraId="4A85807D" w14:textId="77777777" w:rsidR="009E0CE7" w:rsidRPr="00C408E5" w:rsidRDefault="009E0CE7" w:rsidP="009E0CE7">
            <w:pPr>
              <w:rPr>
                <w:rFonts w:cstheme="minorHAnsi"/>
              </w:rPr>
            </w:pPr>
          </w:p>
          <w:p w14:paraId="6FABCA3E" w14:textId="77726236" w:rsidR="0089155F" w:rsidRPr="00F8717A" w:rsidRDefault="0089155F" w:rsidP="0089155F">
            <w:pPr>
              <w:rPr>
                <w:rFonts w:cstheme="minorHAnsi"/>
                <w:i/>
                <w:iCs/>
              </w:rPr>
            </w:pPr>
            <w:r w:rsidRPr="00F8717A">
              <w:rPr>
                <w:rFonts w:cstheme="minorHAnsi"/>
                <w:i/>
                <w:iCs/>
              </w:rPr>
              <w:lastRenderedPageBreak/>
              <w:t>(Ref: I&amp;DP corridor C)</w:t>
            </w:r>
          </w:p>
          <w:p w14:paraId="1088EAFE" w14:textId="77777777" w:rsidR="0089155F" w:rsidRPr="00C408E5" w:rsidRDefault="0089155F" w:rsidP="008E0CB8">
            <w:pPr>
              <w:rPr>
                <w:rFonts w:cstheme="minorHAnsi"/>
              </w:rPr>
            </w:pPr>
          </w:p>
          <w:p w14:paraId="10C74077" w14:textId="77777777" w:rsidR="007F2627" w:rsidRPr="00C408E5" w:rsidRDefault="007F2627" w:rsidP="008E0CB8">
            <w:pPr>
              <w:rPr>
                <w:rFonts w:cstheme="minorHAnsi"/>
              </w:rPr>
            </w:pPr>
            <w:r w:rsidRPr="00C408E5">
              <w:rPr>
                <w:rFonts w:cstheme="minorHAnsi"/>
              </w:rPr>
              <w:t>Serving:</w:t>
            </w:r>
          </w:p>
          <w:p w14:paraId="06B5BBAF" w14:textId="77777777" w:rsidR="007F2627" w:rsidRPr="00C408E5" w:rsidRDefault="007F2627" w:rsidP="008E0CB8">
            <w:pPr>
              <w:rPr>
                <w:rFonts w:cstheme="minorHAnsi"/>
              </w:rPr>
            </w:pPr>
          </w:p>
          <w:p w14:paraId="7D2E9FC8" w14:textId="29181F62" w:rsidR="007F2627" w:rsidRDefault="00832619" w:rsidP="008E0CB8">
            <w:pPr>
              <w:rPr>
                <w:rFonts w:cstheme="minorHAnsi"/>
                <w:sz w:val="24"/>
                <w:szCs w:val="24"/>
              </w:rPr>
            </w:pPr>
            <w:r w:rsidRPr="00C408E5">
              <w:rPr>
                <w:rFonts w:cstheme="minorHAnsi"/>
              </w:rPr>
              <w:t>East of England passenger c</w:t>
            </w:r>
            <w:r w:rsidR="007F2627" w:rsidRPr="00C408E5">
              <w:rPr>
                <w:rFonts w:cstheme="minorHAnsi"/>
              </w:rPr>
              <w:t xml:space="preserve">onnectivity </w:t>
            </w:r>
            <w:r w:rsidR="007911D4" w:rsidRPr="00C408E5">
              <w:rPr>
                <w:rFonts w:cstheme="minorHAnsi"/>
              </w:rPr>
              <w:t xml:space="preserve">to </w:t>
            </w:r>
            <w:r w:rsidR="007911D4" w:rsidRPr="00C408E5">
              <w:rPr>
                <w:rFonts w:cstheme="minorHAnsi"/>
                <w:b/>
                <w:bCs/>
              </w:rPr>
              <w:t xml:space="preserve">Scotland </w:t>
            </w:r>
            <w:r w:rsidR="007911D4" w:rsidRPr="00C408E5">
              <w:rPr>
                <w:rFonts w:cstheme="minorHAnsi"/>
              </w:rPr>
              <w:t>and</w:t>
            </w:r>
            <w:r w:rsidR="007911D4" w:rsidRPr="00C408E5">
              <w:rPr>
                <w:rFonts w:cstheme="minorHAnsi"/>
                <w:b/>
                <w:bCs/>
              </w:rPr>
              <w:t xml:space="preserve"> Wales</w:t>
            </w:r>
            <w:r w:rsidR="007911D4" w:rsidRPr="00C408E5">
              <w:rPr>
                <w:rFonts w:cstheme="minorHAnsi"/>
              </w:rPr>
              <w:t xml:space="preserve"> via interchange in London</w:t>
            </w:r>
          </w:p>
        </w:tc>
        <w:tc>
          <w:tcPr>
            <w:tcW w:w="7513" w:type="dxa"/>
          </w:tcPr>
          <w:p w14:paraId="58C34316" w14:textId="5ACA43F9" w:rsidR="00A50F3F" w:rsidRPr="00C408E5" w:rsidRDefault="00A50F3F" w:rsidP="00DE782E">
            <w:pPr>
              <w:pStyle w:val="ListParagraph"/>
              <w:numPr>
                <w:ilvl w:val="0"/>
                <w:numId w:val="36"/>
              </w:numPr>
              <w:ind w:left="458" w:hanging="283"/>
              <w:rPr>
                <w:rFonts w:cstheme="minorHAnsi"/>
              </w:rPr>
            </w:pPr>
            <w:r w:rsidRPr="00C408E5">
              <w:rPr>
                <w:rFonts w:cstheme="minorHAnsi"/>
              </w:rPr>
              <w:lastRenderedPageBreak/>
              <w:t>Our central spine running north-south through the ‘Heart of East Anglia’ provides the connections to important and fast-growing towns and cities and serves some of our major gateway ports.</w:t>
            </w:r>
          </w:p>
          <w:p w14:paraId="2B5A740C" w14:textId="77777777" w:rsidR="00A50F3F" w:rsidRPr="00C408E5" w:rsidRDefault="00A50F3F" w:rsidP="00DE782E">
            <w:pPr>
              <w:ind w:left="458" w:hanging="283"/>
              <w:rPr>
                <w:rFonts w:cstheme="minorHAnsi"/>
              </w:rPr>
            </w:pPr>
          </w:p>
          <w:p w14:paraId="4AFF770D" w14:textId="737297EA" w:rsidR="00767E18" w:rsidRDefault="00A50F3F" w:rsidP="00DE782E">
            <w:pPr>
              <w:pStyle w:val="ListParagraph"/>
              <w:numPr>
                <w:ilvl w:val="0"/>
                <w:numId w:val="36"/>
              </w:numPr>
              <w:ind w:left="458" w:hanging="283"/>
              <w:rPr>
                <w:rFonts w:cstheme="minorHAnsi"/>
              </w:rPr>
            </w:pPr>
            <w:r w:rsidRPr="00C408E5">
              <w:rPr>
                <w:rFonts w:cstheme="minorHAnsi"/>
              </w:rPr>
              <w:t>This corridor provides</w:t>
            </w:r>
            <w:r w:rsidR="008B6746" w:rsidRPr="00C408E5">
              <w:rPr>
                <w:rFonts w:cstheme="minorHAnsi"/>
              </w:rPr>
              <w:t xml:space="preserve"> part of the end-to-end</w:t>
            </w:r>
            <w:r w:rsidRPr="00C408E5">
              <w:rPr>
                <w:rFonts w:cstheme="minorHAnsi"/>
              </w:rPr>
              <w:t xml:space="preserve"> r</w:t>
            </w:r>
            <w:r w:rsidR="00767E18" w:rsidRPr="00C408E5">
              <w:rPr>
                <w:rFonts w:cstheme="minorHAnsi"/>
              </w:rPr>
              <w:t xml:space="preserve">ail passenger connectivity to Scotland and Wales </w:t>
            </w:r>
            <w:r w:rsidR="008B6746" w:rsidRPr="00C408E5">
              <w:rPr>
                <w:rFonts w:cstheme="minorHAnsi"/>
              </w:rPr>
              <w:t>via</w:t>
            </w:r>
            <w:r w:rsidR="00767E18" w:rsidRPr="00C408E5">
              <w:rPr>
                <w:rFonts w:cstheme="minorHAnsi"/>
              </w:rPr>
              <w:t xml:space="preserve"> interchange in London. World-class </w:t>
            </w:r>
            <w:r w:rsidR="00634AFB">
              <w:rPr>
                <w:rFonts w:cstheme="minorHAnsi"/>
              </w:rPr>
              <w:t xml:space="preserve">rail </w:t>
            </w:r>
            <w:r w:rsidR="00767E18" w:rsidRPr="00C408E5">
              <w:rPr>
                <w:rFonts w:cstheme="minorHAnsi"/>
              </w:rPr>
              <w:t xml:space="preserve">connectivity </w:t>
            </w:r>
            <w:r w:rsidR="00767E18" w:rsidRPr="00C408E5">
              <w:rPr>
                <w:rFonts w:cstheme="minorHAnsi"/>
              </w:rPr>
              <w:lastRenderedPageBreak/>
              <w:t xml:space="preserve">on this corridor is essential to the projected £4bn growth and delivery of 10,000 jobs in the region. </w:t>
            </w:r>
          </w:p>
          <w:p w14:paraId="06B56E96" w14:textId="77777777" w:rsidR="006B67B1" w:rsidRPr="006B67B1" w:rsidRDefault="006B67B1" w:rsidP="00283076">
            <w:pPr>
              <w:pStyle w:val="ListParagraph"/>
              <w:rPr>
                <w:rFonts w:cstheme="minorHAnsi"/>
              </w:rPr>
            </w:pPr>
          </w:p>
          <w:p w14:paraId="0E3AF429" w14:textId="0DFB70D4" w:rsidR="006B67B1" w:rsidRPr="00C408E5" w:rsidRDefault="006B67B1" w:rsidP="00DE782E">
            <w:pPr>
              <w:pStyle w:val="ListParagraph"/>
              <w:numPr>
                <w:ilvl w:val="0"/>
                <w:numId w:val="36"/>
              </w:numPr>
              <w:ind w:left="458" w:hanging="283"/>
              <w:rPr>
                <w:rFonts w:cstheme="minorHAnsi"/>
              </w:rPr>
            </w:pPr>
            <w:r>
              <w:rPr>
                <w:rFonts w:cstheme="minorHAnsi"/>
              </w:rPr>
              <w:t>A significant proportion of both road and rail freight accessing Haven Ports makes use of this corridor to access local markets in the South East and locations in the west of the United Kingdom.</w:t>
            </w:r>
          </w:p>
          <w:p w14:paraId="1C430874" w14:textId="77777777" w:rsidR="00A50F3F" w:rsidRPr="00C408E5" w:rsidRDefault="00A50F3F" w:rsidP="00DE782E">
            <w:pPr>
              <w:ind w:left="458" w:hanging="283"/>
              <w:rPr>
                <w:rFonts w:cstheme="minorHAnsi"/>
              </w:rPr>
            </w:pPr>
          </w:p>
          <w:p w14:paraId="4674F8DA" w14:textId="4257BACE" w:rsidR="00767E18" w:rsidRPr="00C408E5" w:rsidRDefault="00767E18" w:rsidP="00DE782E">
            <w:pPr>
              <w:pStyle w:val="ListParagraph"/>
              <w:numPr>
                <w:ilvl w:val="0"/>
                <w:numId w:val="36"/>
              </w:numPr>
              <w:ind w:left="458" w:hanging="283"/>
              <w:rPr>
                <w:rFonts w:cstheme="minorHAnsi"/>
              </w:rPr>
            </w:pPr>
            <w:r w:rsidRPr="00C408E5">
              <w:rPr>
                <w:rFonts w:cstheme="minorHAnsi"/>
              </w:rPr>
              <w:t>For rail, improvements to the Great Eastern</w:t>
            </w:r>
            <w:r w:rsidR="00A50F3F" w:rsidRPr="00C408E5">
              <w:rPr>
                <w:rFonts w:cstheme="minorHAnsi"/>
              </w:rPr>
              <w:t xml:space="preserve"> </w:t>
            </w:r>
            <w:r w:rsidRPr="00C408E5">
              <w:rPr>
                <w:rFonts w:cstheme="minorHAnsi"/>
              </w:rPr>
              <w:t>Mainline, both for passengers and freight</w:t>
            </w:r>
            <w:r w:rsidR="00A50F3F" w:rsidRPr="00C408E5">
              <w:rPr>
                <w:rFonts w:cstheme="minorHAnsi"/>
              </w:rPr>
              <w:t xml:space="preserve"> </w:t>
            </w:r>
            <w:r w:rsidRPr="00C408E5">
              <w:rPr>
                <w:rFonts w:cstheme="minorHAnsi"/>
              </w:rPr>
              <w:t>are vital</w:t>
            </w:r>
            <w:r w:rsidR="00FF51A7" w:rsidRPr="00C408E5">
              <w:rPr>
                <w:rFonts w:cstheme="minorHAnsi"/>
              </w:rPr>
              <w:t>, to achieve the ambition of Norwich</w:t>
            </w:r>
            <w:r w:rsidR="00634AFB">
              <w:rPr>
                <w:rFonts w:cstheme="minorHAnsi"/>
              </w:rPr>
              <w:t xml:space="preserve"> to London</w:t>
            </w:r>
            <w:r w:rsidR="00FF51A7" w:rsidRPr="00C408E5">
              <w:rPr>
                <w:rFonts w:cstheme="minorHAnsi"/>
              </w:rPr>
              <w:t xml:space="preserve"> in 90 minutes for services at all times</w:t>
            </w:r>
            <w:r w:rsidR="00634AFB">
              <w:rPr>
                <w:rFonts w:cstheme="minorHAnsi"/>
              </w:rPr>
              <w:t xml:space="preserve"> (to connect to onward routes to the rest of the UK)</w:t>
            </w:r>
            <w:r w:rsidRPr="00C408E5">
              <w:rPr>
                <w:rFonts w:cstheme="minorHAnsi"/>
              </w:rPr>
              <w:t>. Currently, even with new rolling</w:t>
            </w:r>
            <w:r w:rsidR="00A50F3F" w:rsidRPr="00C408E5">
              <w:rPr>
                <w:rFonts w:cstheme="minorHAnsi"/>
              </w:rPr>
              <w:t xml:space="preserve"> </w:t>
            </w:r>
            <w:r w:rsidRPr="00C408E5">
              <w:rPr>
                <w:rFonts w:cstheme="minorHAnsi"/>
              </w:rPr>
              <w:t>stock, passenger and station capacity are</w:t>
            </w:r>
            <w:r w:rsidR="00A50F3F" w:rsidRPr="00C408E5">
              <w:rPr>
                <w:rFonts w:cstheme="minorHAnsi"/>
              </w:rPr>
              <w:t xml:space="preserve"> </w:t>
            </w:r>
            <w:r w:rsidRPr="00C408E5">
              <w:rPr>
                <w:rFonts w:cstheme="minorHAnsi"/>
              </w:rPr>
              <w:t>inadequate, limiting prospects for modal shift.</w:t>
            </w:r>
          </w:p>
          <w:p w14:paraId="43F1DA09" w14:textId="77777777" w:rsidR="0045155B" w:rsidRPr="00C408E5" w:rsidRDefault="0045155B" w:rsidP="00DE782E">
            <w:pPr>
              <w:ind w:left="458" w:hanging="283"/>
              <w:rPr>
                <w:rFonts w:cstheme="minorHAnsi"/>
              </w:rPr>
            </w:pPr>
          </w:p>
          <w:p w14:paraId="73128532" w14:textId="7F4549D7" w:rsidR="00490F35" w:rsidRDefault="00767E18" w:rsidP="00DE782E">
            <w:pPr>
              <w:pStyle w:val="ListParagraph"/>
              <w:numPr>
                <w:ilvl w:val="0"/>
                <w:numId w:val="36"/>
              </w:numPr>
              <w:ind w:left="458" w:hanging="283"/>
              <w:rPr>
                <w:rFonts w:cstheme="minorHAnsi"/>
              </w:rPr>
            </w:pPr>
            <w:r w:rsidRPr="00C408E5">
              <w:rPr>
                <w:rFonts w:cstheme="minorHAnsi"/>
              </w:rPr>
              <w:t>Capacity enhancements including passing</w:t>
            </w:r>
            <w:r w:rsidR="00A50F3F" w:rsidRPr="00C408E5">
              <w:rPr>
                <w:rFonts w:cstheme="minorHAnsi"/>
              </w:rPr>
              <w:t xml:space="preserve"> </w:t>
            </w:r>
            <w:r w:rsidRPr="00C408E5">
              <w:rPr>
                <w:rFonts w:cstheme="minorHAnsi"/>
              </w:rPr>
              <w:t>loops will be needed to enable higher line</w:t>
            </w:r>
            <w:r w:rsidR="00A50F3F" w:rsidRPr="00C408E5">
              <w:rPr>
                <w:rFonts w:cstheme="minorHAnsi"/>
              </w:rPr>
              <w:t xml:space="preserve"> </w:t>
            </w:r>
            <w:r w:rsidRPr="00C408E5">
              <w:rPr>
                <w:rFonts w:cstheme="minorHAnsi"/>
              </w:rPr>
              <w:t>speeds and 90-minute Norwich to London</w:t>
            </w:r>
            <w:r w:rsidR="00490F35" w:rsidRPr="00C408E5">
              <w:rPr>
                <w:rFonts w:cstheme="minorHAnsi"/>
              </w:rPr>
              <w:t xml:space="preserve"> </w:t>
            </w:r>
            <w:r w:rsidRPr="00C408E5">
              <w:rPr>
                <w:rFonts w:cstheme="minorHAnsi"/>
              </w:rPr>
              <w:t>journey times</w:t>
            </w:r>
            <w:r w:rsidR="006B67B1">
              <w:rPr>
                <w:rFonts w:cstheme="minorHAnsi"/>
              </w:rPr>
              <w:t xml:space="preserve"> and to accommodate the mixed use of the rail line</w:t>
            </w:r>
            <w:r w:rsidRPr="00C408E5">
              <w:rPr>
                <w:rFonts w:cstheme="minorHAnsi"/>
              </w:rPr>
              <w:t>.</w:t>
            </w:r>
            <w:r w:rsidR="00490F35" w:rsidRPr="00C408E5">
              <w:rPr>
                <w:rFonts w:cstheme="minorHAnsi"/>
              </w:rPr>
              <w:t xml:space="preserve"> The line also intersects with other routes of UK significance, including Haughley Junction which is a major pinch</w:t>
            </w:r>
            <w:r w:rsidR="009B09CF" w:rsidRPr="00C408E5">
              <w:rPr>
                <w:rFonts w:cstheme="minorHAnsi"/>
              </w:rPr>
              <w:t>-</w:t>
            </w:r>
            <w:r w:rsidR="00490F35" w:rsidRPr="00C408E5">
              <w:rPr>
                <w:rFonts w:cstheme="minorHAnsi"/>
              </w:rPr>
              <w:t>point on the Felixstowe to Nuneaton freight corridor.</w:t>
            </w:r>
          </w:p>
          <w:p w14:paraId="670BAD5A" w14:textId="77777777" w:rsidR="006B67B1" w:rsidRPr="006B67B1" w:rsidRDefault="006B67B1" w:rsidP="00283076">
            <w:pPr>
              <w:pStyle w:val="ListParagraph"/>
              <w:rPr>
                <w:rFonts w:cstheme="minorHAnsi"/>
              </w:rPr>
            </w:pPr>
          </w:p>
          <w:p w14:paraId="41D016E9" w14:textId="31FFDFD3" w:rsidR="006B67B1" w:rsidRPr="00C408E5" w:rsidRDefault="006B67B1" w:rsidP="00DE782E">
            <w:pPr>
              <w:pStyle w:val="ListParagraph"/>
              <w:numPr>
                <w:ilvl w:val="0"/>
                <w:numId w:val="36"/>
              </w:numPr>
              <w:ind w:left="458" w:hanging="283"/>
              <w:rPr>
                <w:rFonts w:cstheme="minorHAnsi"/>
              </w:rPr>
            </w:pPr>
            <w:r>
              <w:rPr>
                <w:rFonts w:cstheme="minorHAnsi"/>
              </w:rPr>
              <w:t>The current A12 Improvement scheme between Chelmsford and Marks Tay and improvements at M15 J28 will greatly assist freight access to the ports; however, plans to improve the A12 between the M25 and Chelmsford, north from Marks Tay and at</w:t>
            </w:r>
            <w:r w:rsidR="003D022A">
              <w:rPr>
                <w:rFonts w:cstheme="minorHAnsi"/>
              </w:rPr>
              <w:t xml:space="preserve"> the</w:t>
            </w:r>
            <w:r>
              <w:rPr>
                <w:rFonts w:cstheme="minorHAnsi"/>
              </w:rPr>
              <w:t xml:space="preserve"> Copdock Junction with the A14 </w:t>
            </w:r>
            <w:r w:rsidR="003D022A">
              <w:rPr>
                <w:rFonts w:cstheme="minorHAnsi"/>
              </w:rPr>
              <w:t>will need to be delivered if the growth potential of the corridor is to be achieved.</w:t>
            </w:r>
          </w:p>
          <w:p w14:paraId="00B4B69E" w14:textId="3846114D" w:rsidR="00CD0BCF" w:rsidRPr="00C408E5" w:rsidRDefault="00CD0BCF" w:rsidP="00CD0BCF">
            <w:pPr>
              <w:rPr>
                <w:rFonts w:cstheme="minorHAnsi"/>
              </w:rPr>
            </w:pPr>
          </w:p>
        </w:tc>
      </w:tr>
      <w:tr w:rsidR="006F3BA3" w14:paraId="797442E8" w14:textId="77777777" w:rsidTr="00D061F4">
        <w:tc>
          <w:tcPr>
            <w:tcW w:w="2405" w:type="dxa"/>
          </w:tcPr>
          <w:p w14:paraId="7CBEEA69" w14:textId="77777777" w:rsidR="004B147D" w:rsidRPr="00C408E5" w:rsidRDefault="004B147D" w:rsidP="004B147D">
            <w:pPr>
              <w:rPr>
                <w:rFonts w:cstheme="minorHAnsi"/>
              </w:rPr>
            </w:pPr>
            <w:r w:rsidRPr="00C408E5">
              <w:rPr>
                <w:rFonts w:cstheme="minorHAnsi"/>
                <w:b/>
                <w:bCs/>
              </w:rPr>
              <w:lastRenderedPageBreak/>
              <w:t>East-West growth corridor</w:t>
            </w:r>
            <w:r w:rsidRPr="00C408E5">
              <w:rPr>
                <w:rFonts w:cstheme="minorHAnsi"/>
              </w:rPr>
              <w:t>: Stansted – Braintree –</w:t>
            </w:r>
          </w:p>
          <w:p w14:paraId="248A6784" w14:textId="77777777" w:rsidR="006F3BA3" w:rsidRPr="00C408E5" w:rsidRDefault="004B147D" w:rsidP="004B147D">
            <w:pPr>
              <w:rPr>
                <w:rFonts w:cstheme="minorHAnsi"/>
              </w:rPr>
            </w:pPr>
            <w:r w:rsidRPr="00C408E5">
              <w:rPr>
                <w:rFonts w:cstheme="minorHAnsi"/>
              </w:rPr>
              <w:t>Colchester – Harwich and Clacton</w:t>
            </w:r>
          </w:p>
          <w:p w14:paraId="006055F2" w14:textId="283CE511" w:rsidR="007F2627" w:rsidRPr="00C408E5" w:rsidRDefault="007F2627" w:rsidP="004B147D">
            <w:pPr>
              <w:rPr>
                <w:rFonts w:cstheme="minorHAnsi"/>
              </w:rPr>
            </w:pPr>
          </w:p>
          <w:p w14:paraId="5195B307" w14:textId="40EBA23C" w:rsidR="0069117B" w:rsidRPr="00F8717A" w:rsidRDefault="0069117B" w:rsidP="0069117B">
            <w:pPr>
              <w:rPr>
                <w:rFonts w:cstheme="minorHAnsi"/>
                <w:i/>
                <w:iCs/>
              </w:rPr>
            </w:pPr>
            <w:r w:rsidRPr="00F8717A">
              <w:rPr>
                <w:rFonts w:cstheme="minorHAnsi"/>
                <w:i/>
                <w:iCs/>
              </w:rPr>
              <w:t xml:space="preserve">(Ref: I&amp;DP corridor </w:t>
            </w:r>
            <w:r w:rsidR="00AA2CAA" w:rsidRPr="00F8717A">
              <w:rPr>
                <w:rFonts w:cstheme="minorHAnsi"/>
                <w:i/>
                <w:iCs/>
              </w:rPr>
              <w:t>F</w:t>
            </w:r>
            <w:r w:rsidRPr="00F8717A">
              <w:rPr>
                <w:rFonts w:cstheme="minorHAnsi"/>
                <w:i/>
                <w:iCs/>
              </w:rPr>
              <w:t>)</w:t>
            </w:r>
          </w:p>
          <w:p w14:paraId="0AFE1C70" w14:textId="77777777" w:rsidR="0069117B" w:rsidRPr="00C408E5" w:rsidRDefault="0069117B" w:rsidP="004B147D">
            <w:pPr>
              <w:rPr>
                <w:rFonts w:cstheme="minorHAnsi"/>
              </w:rPr>
            </w:pPr>
          </w:p>
          <w:p w14:paraId="122B4B28" w14:textId="21EEE6D2" w:rsidR="0069117B" w:rsidRPr="00C408E5" w:rsidRDefault="0069117B" w:rsidP="004B147D">
            <w:pPr>
              <w:rPr>
                <w:rFonts w:cstheme="minorHAnsi"/>
              </w:rPr>
            </w:pPr>
            <w:r w:rsidRPr="00C408E5">
              <w:rPr>
                <w:rFonts w:cstheme="minorHAnsi"/>
              </w:rPr>
              <w:t>Surface access to</w:t>
            </w:r>
            <w:r w:rsidRPr="00C408E5">
              <w:rPr>
                <w:rFonts w:cstheme="minorHAnsi"/>
                <w:b/>
                <w:bCs/>
              </w:rPr>
              <w:t xml:space="preserve"> Stansted Airport</w:t>
            </w:r>
            <w:r w:rsidRPr="00C408E5">
              <w:rPr>
                <w:rFonts w:cstheme="minorHAnsi"/>
              </w:rPr>
              <w:t xml:space="preserve"> for</w:t>
            </w:r>
            <w:r w:rsidRPr="00C408E5">
              <w:rPr>
                <w:rFonts w:cstheme="minorHAnsi"/>
                <w:b/>
                <w:bCs/>
              </w:rPr>
              <w:t xml:space="preserve"> Scotland </w:t>
            </w:r>
            <w:r w:rsidRPr="00C408E5">
              <w:rPr>
                <w:rFonts w:cstheme="minorHAnsi"/>
              </w:rPr>
              <w:t xml:space="preserve">and </w:t>
            </w:r>
            <w:r w:rsidRPr="00C408E5">
              <w:rPr>
                <w:rFonts w:cstheme="minorHAnsi"/>
                <w:b/>
                <w:bCs/>
              </w:rPr>
              <w:t xml:space="preserve">Northern Ireland </w:t>
            </w:r>
            <w:r w:rsidRPr="00C408E5">
              <w:rPr>
                <w:rFonts w:cstheme="minorHAnsi"/>
              </w:rPr>
              <w:t>connections</w:t>
            </w:r>
          </w:p>
          <w:p w14:paraId="7D0D80B0" w14:textId="6CB1E9B9" w:rsidR="007F2627" w:rsidRPr="00C408E5" w:rsidRDefault="007F2627" w:rsidP="004B147D">
            <w:pPr>
              <w:rPr>
                <w:rFonts w:cstheme="minorHAnsi"/>
              </w:rPr>
            </w:pPr>
          </w:p>
        </w:tc>
        <w:tc>
          <w:tcPr>
            <w:tcW w:w="7513" w:type="dxa"/>
          </w:tcPr>
          <w:p w14:paraId="05588828" w14:textId="6EFE875D" w:rsidR="006F3BA3" w:rsidRPr="00C408E5" w:rsidRDefault="0044482B" w:rsidP="00DE782E">
            <w:pPr>
              <w:pStyle w:val="ListParagraph"/>
              <w:numPr>
                <w:ilvl w:val="0"/>
                <w:numId w:val="37"/>
              </w:numPr>
              <w:ind w:left="458" w:hanging="283"/>
              <w:rPr>
                <w:rFonts w:cstheme="minorHAnsi"/>
              </w:rPr>
            </w:pPr>
            <w:r w:rsidRPr="00C408E5">
              <w:rPr>
                <w:rFonts w:cstheme="minorHAnsi"/>
              </w:rPr>
              <w:t>Completing the remaining section of A120 dualling between Braintree and the A12 will boost our connectivity between growing towns and cities and link the M11 Innovation Corridor with gateways at London Stansted Airport and Felixstowe, Ipswich and Harwich international Ports. Improved connectivity and capacity on this corridor will support adjoining</w:t>
            </w:r>
            <w:r w:rsidR="00DE782E" w:rsidRPr="00C408E5">
              <w:rPr>
                <w:rFonts w:cstheme="minorHAnsi"/>
              </w:rPr>
              <w:t xml:space="preserve"> </w:t>
            </w:r>
            <w:r w:rsidRPr="00C408E5">
              <w:rPr>
                <w:rFonts w:cstheme="minorHAnsi"/>
              </w:rPr>
              <w:t>Corridors.</w:t>
            </w:r>
          </w:p>
          <w:p w14:paraId="3DF2331D" w14:textId="77777777" w:rsidR="00DE782E" w:rsidRPr="00C408E5" w:rsidRDefault="00DE782E" w:rsidP="00DE782E">
            <w:pPr>
              <w:ind w:left="458" w:hanging="283"/>
              <w:rPr>
                <w:rFonts w:cstheme="minorHAnsi"/>
              </w:rPr>
            </w:pPr>
          </w:p>
          <w:p w14:paraId="0A0EEBAF" w14:textId="15D8DC2E" w:rsidR="00DE782E" w:rsidRPr="00C408E5" w:rsidRDefault="00DE782E" w:rsidP="00DE782E">
            <w:pPr>
              <w:pStyle w:val="ListParagraph"/>
              <w:numPr>
                <w:ilvl w:val="0"/>
                <w:numId w:val="37"/>
              </w:numPr>
              <w:ind w:left="458" w:hanging="283"/>
              <w:rPr>
                <w:rFonts w:cstheme="minorHAnsi"/>
              </w:rPr>
            </w:pPr>
            <w:r w:rsidRPr="00C408E5">
              <w:rPr>
                <w:rFonts w:cstheme="minorHAnsi"/>
              </w:rPr>
              <w:t>Currently, the A120 suffers from increasing unreliability due to the single-carriageway section, which also has adverse impacts on communities and homes along its length. With the planned for population and activity growth, this situation is expected to become critical, affecting east-west movement and limiting route choices to and from the region’s primary gateways.</w:t>
            </w:r>
          </w:p>
        </w:tc>
      </w:tr>
    </w:tbl>
    <w:p w14:paraId="0A8D602C" w14:textId="77777777" w:rsidR="000B78BE" w:rsidRPr="006008C7" w:rsidRDefault="000B78BE" w:rsidP="00417531">
      <w:pPr>
        <w:pStyle w:val="ListParagraph"/>
        <w:spacing w:after="0"/>
        <w:rPr>
          <w:rFonts w:cstheme="minorHAnsi"/>
          <w:b/>
          <w:bCs/>
        </w:rPr>
      </w:pPr>
    </w:p>
    <w:p w14:paraId="1E65327E" w14:textId="12981B36" w:rsidR="0079100F" w:rsidRPr="00076D7F" w:rsidRDefault="001C5EA2" w:rsidP="00076D7F">
      <w:pPr>
        <w:spacing w:after="0"/>
        <w:rPr>
          <w:rFonts w:cstheme="minorHAnsi"/>
          <w:b/>
          <w:bCs/>
        </w:rPr>
      </w:pPr>
      <w:r w:rsidRPr="00C30E5E">
        <w:rPr>
          <w:rFonts w:cstheme="minorHAnsi"/>
        </w:rPr>
        <w:t>To support this, we require</w:t>
      </w:r>
      <w:r w:rsidR="00875990">
        <w:rPr>
          <w:rFonts w:cstheme="minorHAnsi"/>
          <w:b/>
          <w:bCs/>
        </w:rPr>
        <w:t xml:space="preserve"> </w:t>
      </w:r>
      <w:r w:rsidR="00D77488" w:rsidRPr="00076D7F">
        <w:rPr>
          <w:rFonts w:cstheme="minorHAnsi"/>
        </w:rPr>
        <w:t xml:space="preserve">the appropriate funding mechanisms in place that give longer term confidence and certainty needed to deliver the infrastructure projects at the scale required to improve union connectivity. </w:t>
      </w:r>
    </w:p>
    <w:p w14:paraId="4679D9CD" w14:textId="5E0BF645" w:rsidR="00385AA0" w:rsidRPr="006008C7" w:rsidRDefault="00385AA0" w:rsidP="00385AA0">
      <w:pPr>
        <w:pStyle w:val="ListParagraph"/>
        <w:spacing w:after="0"/>
        <w:rPr>
          <w:rFonts w:cstheme="minorHAnsi"/>
        </w:rPr>
      </w:pPr>
    </w:p>
    <w:tbl>
      <w:tblPr>
        <w:tblStyle w:val="TableGrid"/>
        <w:tblW w:w="9356" w:type="dxa"/>
        <w:tblInd w:w="-5" w:type="dxa"/>
        <w:shd w:val="clear" w:color="auto" w:fill="E7E6E6" w:themeFill="background2"/>
        <w:tblLook w:val="04A0" w:firstRow="1" w:lastRow="0" w:firstColumn="1" w:lastColumn="0" w:noHBand="0" w:noVBand="1"/>
      </w:tblPr>
      <w:tblGrid>
        <w:gridCol w:w="9356"/>
      </w:tblGrid>
      <w:tr w:rsidR="00385AA0" w:rsidRPr="006008C7" w14:paraId="4FB0DB9C" w14:textId="77777777" w:rsidTr="00385AA0">
        <w:tc>
          <w:tcPr>
            <w:tcW w:w="9356" w:type="dxa"/>
            <w:shd w:val="clear" w:color="auto" w:fill="E7E6E6" w:themeFill="background2"/>
          </w:tcPr>
          <w:p w14:paraId="7D534C89" w14:textId="77777777" w:rsidR="00385AA0" w:rsidRPr="006008C7" w:rsidRDefault="00385AA0" w:rsidP="00385AA0">
            <w:pPr>
              <w:rPr>
                <w:rFonts w:cstheme="minorHAnsi"/>
                <w:b/>
                <w:bCs/>
                <w:i/>
                <w:iCs/>
              </w:rPr>
            </w:pPr>
            <w:r w:rsidRPr="006008C7">
              <w:rPr>
                <w:rFonts w:cstheme="minorHAnsi"/>
                <w:b/>
                <w:bCs/>
                <w:i/>
                <w:iCs/>
              </w:rPr>
              <w:t>6. When making transport investment decisions that aim to improve connectivity between the different nations of the UK, does the current appraisal framework capture all the potential impacts?</w:t>
            </w:r>
          </w:p>
          <w:p w14:paraId="7FAC15BB" w14:textId="77777777" w:rsidR="00385AA0" w:rsidRPr="006008C7" w:rsidRDefault="00385AA0" w:rsidP="00385AA0">
            <w:pPr>
              <w:rPr>
                <w:rFonts w:cstheme="minorHAnsi"/>
                <w:b/>
                <w:bCs/>
                <w:i/>
                <w:iCs/>
              </w:rPr>
            </w:pPr>
          </w:p>
          <w:p w14:paraId="365756FC" w14:textId="594F3497" w:rsidR="00385AA0" w:rsidRPr="006008C7" w:rsidRDefault="00385AA0" w:rsidP="00385AA0">
            <w:pPr>
              <w:rPr>
                <w:rFonts w:cstheme="minorHAnsi"/>
                <w:b/>
                <w:bCs/>
              </w:rPr>
            </w:pPr>
            <w:r w:rsidRPr="006008C7">
              <w:rPr>
                <w:rFonts w:cstheme="minorHAnsi"/>
                <w:b/>
                <w:bCs/>
                <w:i/>
                <w:iCs/>
              </w:rPr>
              <w:t>Please provide evidence such as links to existing reviews or analysis that may have already considered this.</w:t>
            </w:r>
          </w:p>
        </w:tc>
      </w:tr>
    </w:tbl>
    <w:p w14:paraId="0BF3AE27" w14:textId="1E6CD607" w:rsidR="00385AA0" w:rsidRPr="006008C7" w:rsidRDefault="00385AA0" w:rsidP="00385AA0">
      <w:pPr>
        <w:pStyle w:val="ListParagraph"/>
        <w:spacing w:after="0"/>
        <w:rPr>
          <w:rFonts w:cstheme="minorHAnsi"/>
        </w:rPr>
      </w:pPr>
    </w:p>
    <w:p w14:paraId="505B8570" w14:textId="5CE52E6D" w:rsidR="00385AA0" w:rsidRPr="006008C7" w:rsidRDefault="00385AA0" w:rsidP="00385AA0">
      <w:pPr>
        <w:spacing w:after="0"/>
        <w:rPr>
          <w:rFonts w:cstheme="minorHAnsi"/>
        </w:rPr>
      </w:pPr>
      <w:r w:rsidRPr="006008C7">
        <w:rPr>
          <w:rFonts w:cstheme="minorHAnsi"/>
        </w:rPr>
        <w:t>The core outcomes that Transport East has identified are as follows:</w:t>
      </w:r>
    </w:p>
    <w:p w14:paraId="5F32E8F5" w14:textId="29508180" w:rsidR="00A92C72" w:rsidRPr="006008C7" w:rsidRDefault="00A92C72" w:rsidP="00385AA0">
      <w:pPr>
        <w:spacing w:after="0"/>
        <w:rPr>
          <w:rFonts w:cstheme="minorHAnsi"/>
        </w:rPr>
      </w:pPr>
    </w:p>
    <w:p w14:paraId="1084E6D7" w14:textId="6A15FC86" w:rsidR="00A92C72" w:rsidRPr="006008C7" w:rsidRDefault="00A92C72" w:rsidP="002428E3">
      <w:pPr>
        <w:pStyle w:val="ListParagraph"/>
        <w:numPr>
          <w:ilvl w:val="0"/>
          <w:numId w:val="39"/>
        </w:numPr>
        <w:spacing w:after="0"/>
        <w:rPr>
          <w:rFonts w:cstheme="minorHAnsi"/>
        </w:rPr>
      </w:pPr>
      <w:r w:rsidRPr="006008C7">
        <w:rPr>
          <w:rFonts w:cstheme="minorHAnsi"/>
        </w:rPr>
        <w:lastRenderedPageBreak/>
        <w:t>Supporting Global Gateways</w:t>
      </w:r>
    </w:p>
    <w:p w14:paraId="13D5CFAC" w14:textId="77777777" w:rsidR="002428E3" w:rsidRDefault="002428E3" w:rsidP="002428E3">
      <w:pPr>
        <w:pStyle w:val="ListParagraph"/>
        <w:numPr>
          <w:ilvl w:val="0"/>
          <w:numId w:val="39"/>
        </w:numPr>
        <w:spacing w:after="0"/>
        <w:rPr>
          <w:rFonts w:cstheme="minorHAnsi"/>
        </w:rPr>
      </w:pPr>
      <w:r w:rsidRPr="002428E3">
        <w:rPr>
          <w:rFonts w:cstheme="minorHAnsi"/>
        </w:rPr>
        <w:t>Enabling Multi-Centred Growth</w:t>
      </w:r>
    </w:p>
    <w:p w14:paraId="2315AC91" w14:textId="478D53D4" w:rsidR="00EF0A01" w:rsidRPr="006008C7" w:rsidRDefault="00EF0A01" w:rsidP="002428E3">
      <w:pPr>
        <w:pStyle w:val="ListParagraph"/>
        <w:numPr>
          <w:ilvl w:val="0"/>
          <w:numId w:val="39"/>
        </w:numPr>
        <w:spacing w:after="0"/>
        <w:rPr>
          <w:rFonts w:cstheme="minorHAnsi"/>
        </w:rPr>
      </w:pPr>
      <w:r w:rsidRPr="006008C7">
        <w:rPr>
          <w:rFonts w:cstheme="minorHAnsi"/>
        </w:rPr>
        <w:t>Energised Coastal Communities</w:t>
      </w:r>
    </w:p>
    <w:p w14:paraId="57E71EFF" w14:textId="641BFA94" w:rsidR="00A92C72" w:rsidRPr="006008C7" w:rsidRDefault="00A92C72" w:rsidP="00385AA0">
      <w:pPr>
        <w:spacing w:after="0"/>
        <w:rPr>
          <w:rFonts w:cstheme="minorHAnsi"/>
        </w:rPr>
      </w:pPr>
    </w:p>
    <w:p w14:paraId="2068DBB4" w14:textId="79662847" w:rsidR="00EF0A01" w:rsidRPr="006008C7" w:rsidRDefault="00EF0A01" w:rsidP="00385AA0">
      <w:pPr>
        <w:spacing w:after="0"/>
        <w:rPr>
          <w:rFonts w:cstheme="minorHAnsi"/>
        </w:rPr>
      </w:pPr>
      <w:r w:rsidRPr="006008C7">
        <w:rPr>
          <w:rFonts w:cstheme="minorHAnsi"/>
        </w:rPr>
        <w:t xml:space="preserve">In addition, the </w:t>
      </w:r>
      <w:r w:rsidRPr="00582196">
        <w:rPr>
          <w:rFonts w:cstheme="minorHAnsi"/>
          <w:b/>
          <w:bCs/>
        </w:rPr>
        <w:t>Transport East Decarbonisation Report</w:t>
      </w:r>
      <w:r w:rsidR="00C539C1">
        <w:rPr>
          <w:rStyle w:val="FootnoteReference"/>
          <w:rFonts w:cstheme="minorHAnsi"/>
        </w:rPr>
        <w:footnoteReference w:id="4"/>
      </w:r>
      <w:r w:rsidRPr="006008C7">
        <w:rPr>
          <w:rFonts w:cstheme="minorHAnsi"/>
        </w:rPr>
        <w:t xml:space="preserve"> set out the significant </w:t>
      </w:r>
      <w:r w:rsidR="006A5F4F" w:rsidRPr="006008C7">
        <w:rPr>
          <w:rFonts w:cstheme="minorHAnsi"/>
        </w:rPr>
        <w:t xml:space="preserve">decarbonisation </w:t>
      </w:r>
      <w:r w:rsidRPr="006008C7">
        <w:rPr>
          <w:rFonts w:cstheme="minorHAnsi"/>
        </w:rPr>
        <w:t>challenge</w:t>
      </w:r>
      <w:r w:rsidR="006A5F4F" w:rsidRPr="006008C7">
        <w:rPr>
          <w:rFonts w:cstheme="minorHAnsi"/>
        </w:rPr>
        <w:t xml:space="preserve"> in the East of England, with over 40 per cent of carbon emissions coming from </w:t>
      </w:r>
      <w:r w:rsidR="00491035" w:rsidRPr="006008C7">
        <w:rPr>
          <w:rFonts w:cstheme="minorHAnsi"/>
        </w:rPr>
        <w:t>transport.</w:t>
      </w:r>
    </w:p>
    <w:p w14:paraId="22276B84" w14:textId="77777777" w:rsidR="00EF0A01" w:rsidRPr="006008C7" w:rsidRDefault="00EF0A01" w:rsidP="00385AA0">
      <w:pPr>
        <w:spacing w:after="0"/>
        <w:rPr>
          <w:rFonts w:cstheme="minorHAnsi"/>
        </w:rPr>
      </w:pPr>
    </w:p>
    <w:p w14:paraId="6180D871" w14:textId="0F588BB6" w:rsidR="00EF0A01" w:rsidRPr="006008C7" w:rsidRDefault="00EF0A01" w:rsidP="00EF0A01">
      <w:pPr>
        <w:spacing w:after="0"/>
        <w:rPr>
          <w:rFonts w:cstheme="minorHAnsi"/>
        </w:rPr>
      </w:pPr>
      <w:r w:rsidRPr="006008C7">
        <w:rPr>
          <w:rFonts w:cstheme="minorHAnsi"/>
        </w:rPr>
        <w:t xml:space="preserve">It is </w:t>
      </w:r>
      <w:r w:rsidR="00141440">
        <w:rPr>
          <w:rFonts w:cstheme="minorHAnsi"/>
        </w:rPr>
        <w:t xml:space="preserve">therefore </w:t>
      </w:r>
      <w:r w:rsidRPr="006008C7">
        <w:rPr>
          <w:rFonts w:cstheme="minorHAnsi"/>
        </w:rPr>
        <w:t>recommended that appraisal takes into account:</w:t>
      </w:r>
    </w:p>
    <w:p w14:paraId="1252B5B9" w14:textId="73621097" w:rsidR="008D4961" w:rsidRPr="006008C7" w:rsidRDefault="00D169D0" w:rsidP="00EF0A01">
      <w:pPr>
        <w:pStyle w:val="ListParagraph"/>
        <w:numPr>
          <w:ilvl w:val="0"/>
          <w:numId w:val="26"/>
        </w:numPr>
        <w:spacing w:after="0"/>
        <w:rPr>
          <w:rFonts w:cstheme="minorHAnsi"/>
        </w:rPr>
      </w:pPr>
      <w:r w:rsidRPr="006008C7">
        <w:rPr>
          <w:rFonts w:cstheme="minorHAnsi"/>
        </w:rPr>
        <w:t>A f</w:t>
      </w:r>
      <w:r w:rsidR="00460CD0" w:rsidRPr="006008C7">
        <w:rPr>
          <w:rFonts w:cstheme="minorHAnsi"/>
        </w:rPr>
        <w:t>ocus on the</w:t>
      </w:r>
      <w:r w:rsidR="008D4961" w:rsidRPr="006008C7">
        <w:rPr>
          <w:rFonts w:cstheme="minorHAnsi"/>
        </w:rPr>
        <w:t xml:space="preserve"> economic</w:t>
      </w:r>
      <w:r w:rsidR="00460CD0" w:rsidRPr="006008C7">
        <w:rPr>
          <w:rFonts w:cstheme="minorHAnsi"/>
        </w:rPr>
        <w:t xml:space="preserve"> </w:t>
      </w:r>
      <w:r w:rsidR="00112A4F" w:rsidRPr="006008C7">
        <w:rPr>
          <w:rFonts w:cstheme="minorHAnsi"/>
        </w:rPr>
        <w:t>benefits of</w:t>
      </w:r>
      <w:r w:rsidR="00141440">
        <w:rPr>
          <w:rFonts w:cstheme="minorHAnsi"/>
        </w:rPr>
        <w:t xml:space="preserve"> transport</w:t>
      </w:r>
      <w:r w:rsidR="00112A4F" w:rsidRPr="006008C7">
        <w:rPr>
          <w:rFonts w:cstheme="minorHAnsi"/>
        </w:rPr>
        <w:t xml:space="preserve"> access to international ports</w:t>
      </w:r>
      <w:r w:rsidR="00A52894" w:rsidRPr="006008C7">
        <w:rPr>
          <w:rFonts w:cstheme="minorHAnsi"/>
        </w:rPr>
        <w:t xml:space="preserve"> and airports</w:t>
      </w:r>
      <w:r w:rsidR="008D4961" w:rsidRPr="006008C7">
        <w:rPr>
          <w:rFonts w:cstheme="minorHAnsi"/>
        </w:rPr>
        <w:t>:</w:t>
      </w:r>
    </w:p>
    <w:p w14:paraId="1782D887" w14:textId="3BA39013" w:rsidR="000B6EBF" w:rsidRPr="006008C7" w:rsidRDefault="000B6EBF" w:rsidP="00CB086E">
      <w:pPr>
        <w:pStyle w:val="ListParagraph"/>
        <w:numPr>
          <w:ilvl w:val="2"/>
          <w:numId w:val="11"/>
        </w:numPr>
        <w:spacing w:after="0"/>
        <w:rPr>
          <w:rFonts w:cstheme="minorHAnsi"/>
        </w:rPr>
      </w:pPr>
      <w:r w:rsidRPr="006008C7">
        <w:rPr>
          <w:rFonts w:cstheme="minorHAnsi"/>
        </w:rPr>
        <w:t>attracting inward investment</w:t>
      </w:r>
    </w:p>
    <w:p w14:paraId="0CDB0A9D" w14:textId="59820810" w:rsidR="008D4961" w:rsidRPr="006008C7" w:rsidRDefault="00141440" w:rsidP="00CB086E">
      <w:pPr>
        <w:pStyle w:val="ListParagraph"/>
        <w:numPr>
          <w:ilvl w:val="2"/>
          <w:numId w:val="11"/>
        </w:numPr>
        <w:spacing w:after="0"/>
        <w:rPr>
          <w:rFonts w:cstheme="minorHAnsi"/>
        </w:rPr>
      </w:pPr>
      <w:r>
        <w:rPr>
          <w:rFonts w:cstheme="minorHAnsi"/>
        </w:rPr>
        <w:t xml:space="preserve">growing </w:t>
      </w:r>
      <w:r w:rsidR="008D4961" w:rsidRPr="006008C7">
        <w:rPr>
          <w:rFonts w:cstheme="minorHAnsi"/>
        </w:rPr>
        <w:t>employment / jobs</w:t>
      </w:r>
    </w:p>
    <w:p w14:paraId="2A2FA78C" w14:textId="1C525B92" w:rsidR="008D4961" w:rsidRPr="006008C7" w:rsidRDefault="00141440" w:rsidP="00CB086E">
      <w:pPr>
        <w:pStyle w:val="ListParagraph"/>
        <w:numPr>
          <w:ilvl w:val="2"/>
          <w:numId w:val="11"/>
        </w:numPr>
        <w:spacing w:after="0"/>
        <w:rPr>
          <w:rFonts w:cstheme="minorHAnsi"/>
        </w:rPr>
      </w:pPr>
      <w:r>
        <w:rPr>
          <w:rFonts w:cstheme="minorHAnsi"/>
        </w:rPr>
        <w:t xml:space="preserve">supporting UK </w:t>
      </w:r>
      <w:r w:rsidR="008D4961" w:rsidRPr="006008C7">
        <w:rPr>
          <w:rFonts w:cstheme="minorHAnsi"/>
        </w:rPr>
        <w:t>trade – imports and exports</w:t>
      </w:r>
    </w:p>
    <w:p w14:paraId="54D2605A" w14:textId="24ECEB76" w:rsidR="008D4961" w:rsidRPr="006008C7" w:rsidRDefault="00141440" w:rsidP="00CB086E">
      <w:pPr>
        <w:pStyle w:val="ListParagraph"/>
        <w:numPr>
          <w:ilvl w:val="2"/>
          <w:numId w:val="11"/>
        </w:numPr>
        <w:spacing w:after="0"/>
        <w:rPr>
          <w:rFonts w:cstheme="minorHAnsi"/>
        </w:rPr>
      </w:pPr>
      <w:r>
        <w:rPr>
          <w:rFonts w:cstheme="minorHAnsi"/>
        </w:rPr>
        <w:t>Supporting m</w:t>
      </w:r>
      <w:r w:rsidR="008D4961" w:rsidRPr="006008C7">
        <w:rPr>
          <w:rFonts w:cstheme="minorHAnsi"/>
        </w:rPr>
        <w:t>anufacturing / access to markets and customers</w:t>
      </w:r>
    </w:p>
    <w:p w14:paraId="22793A12" w14:textId="5FA15792" w:rsidR="00D169D0" w:rsidRPr="006008C7" w:rsidRDefault="00314CB7" w:rsidP="00491035">
      <w:pPr>
        <w:pStyle w:val="ListParagraph"/>
        <w:numPr>
          <w:ilvl w:val="1"/>
          <w:numId w:val="11"/>
        </w:numPr>
        <w:spacing w:after="0"/>
        <w:ind w:left="709" w:hanging="283"/>
        <w:rPr>
          <w:rFonts w:cstheme="minorHAnsi"/>
        </w:rPr>
      </w:pPr>
      <w:r w:rsidRPr="006008C7">
        <w:rPr>
          <w:rFonts w:cstheme="minorHAnsi"/>
        </w:rPr>
        <w:t>Focus on long distance mode shift benefit</w:t>
      </w:r>
      <w:r w:rsidR="00D169D0" w:rsidRPr="006008C7">
        <w:rPr>
          <w:rFonts w:cstheme="minorHAnsi"/>
        </w:rPr>
        <w:t>s</w:t>
      </w:r>
      <w:r w:rsidRPr="006008C7">
        <w:rPr>
          <w:rFonts w:cstheme="minorHAnsi"/>
        </w:rPr>
        <w:t xml:space="preserve"> </w:t>
      </w:r>
      <w:r w:rsidR="00141440">
        <w:rPr>
          <w:rFonts w:cstheme="minorHAnsi"/>
        </w:rPr>
        <w:t>of conversion of freight from road to rail</w:t>
      </w:r>
    </w:p>
    <w:p w14:paraId="52BD9C16" w14:textId="45B565F1" w:rsidR="00314CB7" w:rsidRPr="006008C7" w:rsidRDefault="00D169D0" w:rsidP="00491035">
      <w:pPr>
        <w:pStyle w:val="ListParagraph"/>
        <w:numPr>
          <w:ilvl w:val="1"/>
          <w:numId w:val="11"/>
        </w:numPr>
        <w:spacing w:after="0"/>
        <w:ind w:left="709" w:hanging="283"/>
        <w:rPr>
          <w:rFonts w:cstheme="minorHAnsi"/>
        </w:rPr>
      </w:pPr>
      <w:r w:rsidRPr="006008C7">
        <w:rPr>
          <w:rFonts w:cstheme="minorHAnsi"/>
        </w:rPr>
        <w:t>A focus on d</w:t>
      </w:r>
      <w:r w:rsidR="00314CB7" w:rsidRPr="006008C7">
        <w:rPr>
          <w:rFonts w:cstheme="minorHAnsi"/>
        </w:rPr>
        <w:t>ecarbonisation</w:t>
      </w:r>
      <w:r w:rsidR="00FA2BD5" w:rsidRPr="006008C7">
        <w:rPr>
          <w:rFonts w:cstheme="minorHAnsi"/>
        </w:rPr>
        <w:t xml:space="preserve"> and</w:t>
      </w:r>
      <w:r w:rsidR="00553B2A">
        <w:rPr>
          <w:rFonts w:cstheme="minorHAnsi"/>
        </w:rPr>
        <w:t xml:space="preserve"> improved</w:t>
      </w:r>
      <w:r w:rsidR="00FA2BD5" w:rsidRPr="006008C7">
        <w:rPr>
          <w:rFonts w:cstheme="minorHAnsi"/>
        </w:rPr>
        <w:t xml:space="preserve"> </w:t>
      </w:r>
      <w:r w:rsidR="008D4961" w:rsidRPr="006008C7">
        <w:rPr>
          <w:rFonts w:cstheme="minorHAnsi"/>
        </w:rPr>
        <w:t>air qualit</w:t>
      </w:r>
      <w:r w:rsidR="00553B2A">
        <w:rPr>
          <w:rFonts w:cstheme="minorHAnsi"/>
        </w:rPr>
        <w:t>y.</w:t>
      </w:r>
    </w:p>
    <w:p w14:paraId="610C239E" w14:textId="04A3D07C" w:rsidR="003D7247" w:rsidRPr="006008C7" w:rsidRDefault="003D7247" w:rsidP="00417531">
      <w:pPr>
        <w:spacing w:after="0"/>
        <w:rPr>
          <w:rFonts w:cstheme="minorHAnsi"/>
          <w:b/>
          <w:bCs/>
        </w:rPr>
      </w:pPr>
    </w:p>
    <w:tbl>
      <w:tblPr>
        <w:tblStyle w:val="TableGrid"/>
        <w:tblW w:w="0" w:type="auto"/>
        <w:tblLook w:val="04A0" w:firstRow="1" w:lastRow="0" w:firstColumn="1" w:lastColumn="0" w:noHBand="0" w:noVBand="1"/>
      </w:tblPr>
      <w:tblGrid>
        <w:gridCol w:w="9016"/>
      </w:tblGrid>
      <w:tr w:rsidR="00230C35" w:rsidRPr="006008C7" w14:paraId="0D95C91F" w14:textId="77777777" w:rsidTr="0001514A">
        <w:tc>
          <w:tcPr>
            <w:tcW w:w="9016" w:type="dxa"/>
            <w:shd w:val="clear" w:color="auto" w:fill="F2F2F2" w:themeFill="background1" w:themeFillShade="F2"/>
          </w:tcPr>
          <w:p w14:paraId="4D61D869" w14:textId="77777777" w:rsidR="00230C35" w:rsidRPr="006008C7" w:rsidRDefault="00230C35" w:rsidP="00230C35">
            <w:pPr>
              <w:rPr>
                <w:rFonts w:cstheme="minorHAnsi"/>
                <w:b/>
                <w:bCs/>
                <w:i/>
                <w:iCs/>
              </w:rPr>
            </w:pPr>
            <w:r w:rsidRPr="006008C7">
              <w:rPr>
                <w:rFonts w:cstheme="minorHAnsi"/>
                <w:b/>
                <w:bCs/>
                <w:i/>
                <w:iCs/>
              </w:rPr>
              <w:t>8. Is there a need for the development of a national strategic transport network to replace the European Trans-European Transport (TEN-T) network following the end of the UK-EU transition period?</w:t>
            </w:r>
          </w:p>
          <w:p w14:paraId="3DB803B8" w14:textId="77777777" w:rsidR="00230C35" w:rsidRPr="006008C7" w:rsidRDefault="00230C35" w:rsidP="00230C35">
            <w:pPr>
              <w:rPr>
                <w:rFonts w:cstheme="minorHAnsi"/>
                <w:b/>
                <w:bCs/>
                <w:i/>
                <w:iCs/>
              </w:rPr>
            </w:pPr>
            <w:r w:rsidRPr="006008C7">
              <w:rPr>
                <w:rFonts w:cstheme="minorHAnsi"/>
                <w:b/>
                <w:bCs/>
                <w:i/>
                <w:iCs/>
              </w:rPr>
              <w:t>Please consider the specific strategic benefits of a replacement national network, which would connect strategically important regions and places in the UK in order to support economic growth and quality of life. View maps of the existing TEN-T inland waterways and ports and railways and airports network within the UK.</w:t>
            </w:r>
          </w:p>
          <w:p w14:paraId="57737FEF" w14:textId="77777777" w:rsidR="00230C35" w:rsidRPr="006008C7" w:rsidRDefault="00230C35" w:rsidP="00230C35">
            <w:pPr>
              <w:rPr>
                <w:rFonts w:cstheme="minorHAnsi"/>
                <w:b/>
                <w:bCs/>
                <w:i/>
                <w:iCs/>
              </w:rPr>
            </w:pPr>
            <w:r w:rsidRPr="006008C7">
              <w:rPr>
                <w:rFonts w:cstheme="minorHAnsi"/>
                <w:b/>
                <w:bCs/>
                <w:i/>
                <w:iCs/>
              </w:rPr>
              <w:t>a) How should such a network be defined?</w:t>
            </w:r>
          </w:p>
          <w:p w14:paraId="04FFE8B7" w14:textId="77777777" w:rsidR="00230C35" w:rsidRPr="006008C7" w:rsidRDefault="00230C35" w:rsidP="00230C35">
            <w:pPr>
              <w:rPr>
                <w:rFonts w:cstheme="minorHAnsi"/>
                <w:b/>
                <w:bCs/>
                <w:i/>
                <w:iCs/>
              </w:rPr>
            </w:pPr>
            <w:r w:rsidRPr="006008C7">
              <w:rPr>
                <w:rFonts w:cstheme="minorHAnsi"/>
                <w:b/>
                <w:bCs/>
                <w:i/>
                <w:iCs/>
              </w:rPr>
              <w:t>In your answer, please consider:</w:t>
            </w:r>
          </w:p>
          <w:p w14:paraId="688F75BE" w14:textId="77777777" w:rsidR="00230C35" w:rsidRPr="006008C7" w:rsidRDefault="00230C35" w:rsidP="00230C35">
            <w:pPr>
              <w:rPr>
                <w:rFonts w:cstheme="minorHAnsi"/>
                <w:b/>
                <w:bCs/>
                <w:i/>
                <w:iCs/>
              </w:rPr>
            </w:pPr>
            <w:r w:rsidRPr="006008C7">
              <w:rPr>
                <w:rFonts w:cstheme="minorHAnsi"/>
                <w:b/>
                <w:bCs/>
                <w:i/>
                <w:iCs/>
              </w:rPr>
              <w:t>•</w:t>
            </w:r>
            <w:r w:rsidRPr="006008C7">
              <w:rPr>
                <w:rFonts w:cstheme="minorHAnsi"/>
                <w:b/>
                <w:bCs/>
                <w:i/>
                <w:iCs/>
              </w:rPr>
              <w:tab/>
              <w:t>which criteria should be considered when identifying transport links for inclusion</w:t>
            </w:r>
          </w:p>
          <w:p w14:paraId="62A4DBE1" w14:textId="77777777" w:rsidR="00230C35" w:rsidRPr="006008C7" w:rsidRDefault="00230C35" w:rsidP="00230C35">
            <w:pPr>
              <w:rPr>
                <w:rFonts w:cstheme="minorHAnsi"/>
                <w:b/>
                <w:bCs/>
                <w:i/>
                <w:iCs/>
              </w:rPr>
            </w:pPr>
            <w:r w:rsidRPr="006008C7">
              <w:rPr>
                <w:rFonts w:cstheme="minorHAnsi"/>
                <w:b/>
                <w:bCs/>
                <w:i/>
                <w:iCs/>
              </w:rPr>
              <w:t>•</w:t>
            </w:r>
            <w:r w:rsidRPr="006008C7">
              <w:rPr>
                <w:rFonts w:cstheme="minorHAnsi"/>
                <w:b/>
                <w:bCs/>
                <w:i/>
                <w:iCs/>
              </w:rPr>
              <w:tab/>
              <w:t>how these criteria should be assessed</w:t>
            </w:r>
          </w:p>
          <w:p w14:paraId="6994291E" w14:textId="77777777" w:rsidR="00230C35" w:rsidRPr="006008C7" w:rsidRDefault="00230C35" w:rsidP="00230C35">
            <w:pPr>
              <w:rPr>
                <w:rFonts w:cstheme="minorHAnsi"/>
                <w:b/>
                <w:bCs/>
                <w:i/>
                <w:iCs/>
              </w:rPr>
            </w:pPr>
            <w:r w:rsidRPr="006008C7">
              <w:rPr>
                <w:rFonts w:cstheme="minorHAnsi"/>
                <w:b/>
                <w:bCs/>
                <w:i/>
                <w:iCs/>
              </w:rPr>
              <w:t>•</w:t>
            </w:r>
            <w:r w:rsidRPr="006008C7">
              <w:rPr>
                <w:rFonts w:cstheme="minorHAnsi"/>
                <w:b/>
                <w:bCs/>
                <w:i/>
                <w:iCs/>
              </w:rPr>
              <w:tab/>
              <w:t>which specific transport modes should be included</w:t>
            </w:r>
          </w:p>
          <w:p w14:paraId="73FA50B1" w14:textId="77777777" w:rsidR="00230C35" w:rsidRPr="006008C7" w:rsidRDefault="00230C35" w:rsidP="00230C35">
            <w:pPr>
              <w:rPr>
                <w:rFonts w:cstheme="minorHAnsi"/>
                <w:b/>
                <w:bCs/>
                <w:i/>
                <w:iCs/>
              </w:rPr>
            </w:pPr>
            <w:r w:rsidRPr="006008C7">
              <w:rPr>
                <w:rFonts w:cstheme="minorHAnsi"/>
                <w:b/>
                <w:bCs/>
                <w:i/>
                <w:iCs/>
              </w:rPr>
              <w:t>b) What would be the potential impact of such a network?</w:t>
            </w:r>
          </w:p>
          <w:p w14:paraId="64F68C9C" w14:textId="77777777" w:rsidR="00230C35" w:rsidRPr="006008C7" w:rsidRDefault="00230C35" w:rsidP="00230C35">
            <w:pPr>
              <w:rPr>
                <w:rFonts w:cstheme="minorHAnsi"/>
                <w:b/>
                <w:bCs/>
                <w:i/>
                <w:iCs/>
              </w:rPr>
            </w:pPr>
            <w:r w:rsidRPr="006008C7">
              <w:rPr>
                <w:rFonts w:cstheme="minorHAnsi"/>
                <w:b/>
                <w:bCs/>
                <w:i/>
                <w:iCs/>
              </w:rPr>
              <w:t>In your answer, please consider possible economic, social and environmental impacts.</w:t>
            </w:r>
          </w:p>
          <w:p w14:paraId="617D35AE" w14:textId="77777777" w:rsidR="00230C35" w:rsidRPr="006008C7" w:rsidRDefault="00230C35" w:rsidP="00230C35">
            <w:pPr>
              <w:rPr>
                <w:rFonts w:cstheme="minorHAnsi"/>
                <w:b/>
                <w:bCs/>
                <w:i/>
                <w:iCs/>
              </w:rPr>
            </w:pPr>
            <w:r w:rsidRPr="006008C7">
              <w:rPr>
                <w:rFonts w:cstheme="minorHAnsi"/>
                <w:b/>
                <w:bCs/>
                <w:i/>
                <w:iCs/>
              </w:rPr>
              <w:t>c) How should a network of this nature be managed or financed?</w:t>
            </w:r>
          </w:p>
          <w:p w14:paraId="1B813B77" w14:textId="77777777" w:rsidR="00230C35" w:rsidRPr="006008C7" w:rsidRDefault="00230C35" w:rsidP="00230C35">
            <w:pPr>
              <w:rPr>
                <w:rFonts w:cstheme="minorHAnsi"/>
                <w:b/>
                <w:bCs/>
                <w:i/>
                <w:iCs/>
              </w:rPr>
            </w:pPr>
            <w:r w:rsidRPr="006008C7">
              <w:rPr>
                <w:rFonts w:cstheme="minorHAnsi"/>
                <w:b/>
                <w:bCs/>
                <w:i/>
                <w:iCs/>
              </w:rPr>
              <w:t>In your answer, please consider the role of:</w:t>
            </w:r>
          </w:p>
          <w:p w14:paraId="47D3033F" w14:textId="77777777" w:rsidR="00230C35" w:rsidRPr="006008C7" w:rsidRDefault="00230C35" w:rsidP="00230C35">
            <w:pPr>
              <w:rPr>
                <w:rFonts w:cstheme="minorHAnsi"/>
                <w:b/>
                <w:bCs/>
                <w:i/>
                <w:iCs/>
              </w:rPr>
            </w:pPr>
            <w:r w:rsidRPr="006008C7">
              <w:rPr>
                <w:rFonts w:cstheme="minorHAnsi"/>
                <w:b/>
                <w:bCs/>
                <w:i/>
                <w:iCs/>
              </w:rPr>
              <w:t>•</w:t>
            </w:r>
            <w:r w:rsidRPr="006008C7">
              <w:rPr>
                <w:rFonts w:cstheme="minorHAnsi"/>
                <w:b/>
                <w:bCs/>
                <w:i/>
                <w:iCs/>
              </w:rPr>
              <w:tab/>
              <w:t>UK government</w:t>
            </w:r>
          </w:p>
          <w:p w14:paraId="05305883" w14:textId="77777777" w:rsidR="00230C35" w:rsidRPr="006008C7" w:rsidRDefault="00230C35" w:rsidP="00230C35">
            <w:pPr>
              <w:rPr>
                <w:rFonts w:cstheme="minorHAnsi"/>
                <w:b/>
                <w:bCs/>
                <w:i/>
                <w:iCs/>
              </w:rPr>
            </w:pPr>
            <w:r w:rsidRPr="006008C7">
              <w:rPr>
                <w:rFonts w:cstheme="minorHAnsi"/>
                <w:b/>
                <w:bCs/>
                <w:i/>
                <w:iCs/>
              </w:rPr>
              <w:t>•</w:t>
            </w:r>
            <w:r w:rsidRPr="006008C7">
              <w:rPr>
                <w:rFonts w:cstheme="minorHAnsi"/>
                <w:b/>
                <w:bCs/>
                <w:i/>
                <w:iCs/>
              </w:rPr>
              <w:tab/>
              <w:t>devolved administrations</w:t>
            </w:r>
          </w:p>
          <w:p w14:paraId="39B91CE1" w14:textId="2AC05E27" w:rsidR="00230C35" w:rsidRPr="006008C7" w:rsidRDefault="00230C35" w:rsidP="00230C35">
            <w:pPr>
              <w:rPr>
                <w:rFonts w:cstheme="minorHAnsi"/>
                <w:b/>
                <w:bCs/>
              </w:rPr>
            </w:pPr>
            <w:r w:rsidRPr="006008C7">
              <w:rPr>
                <w:rFonts w:cstheme="minorHAnsi"/>
                <w:b/>
                <w:bCs/>
                <w:i/>
                <w:iCs/>
              </w:rPr>
              <w:t>•</w:t>
            </w:r>
            <w:r w:rsidRPr="006008C7">
              <w:rPr>
                <w:rFonts w:cstheme="minorHAnsi"/>
                <w:b/>
                <w:bCs/>
                <w:i/>
                <w:iCs/>
              </w:rPr>
              <w:tab/>
              <w:t>local transport authorities</w:t>
            </w:r>
          </w:p>
        </w:tc>
      </w:tr>
    </w:tbl>
    <w:p w14:paraId="1B81D035" w14:textId="5E1D4CB5" w:rsidR="00230C35" w:rsidRPr="006008C7" w:rsidRDefault="00230C35" w:rsidP="00417531">
      <w:pPr>
        <w:spacing w:after="0"/>
        <w:rPr>
          <w:rFonts w:cstheme="minorHAnsi"/>
          <w:b/>
          <w:bCs/>
          <w:color w:val="000000" w:themeColor="text1"/>
        </w:rPr>
      </w:pPr>
    </w:p>
    <w:p w14:paraId="224F42D5" w14:textId="7846714D" w:rsidR="003A0CAD" w:rsidRDefault="003A0CAD" w:rsidP="00417531">
      <w:pPr>
        <w:spacing w:after="0"/>
        <w:rPr>
          <w:rFonts w:cstheme="minorHAnsi"/>
          <w:color w:val="000000" w:themeColor="text1"/>
        </w:rPr>
      </w:pPr>
      <w:r w:rsidRPr="006008C7">
        <w:rPr>
          <w:rFonts w:cstheme="minorHAnsi"/>
          <w:color w:val="000000" w:themeColor="text1"/>
        </w:rPr>
        <w:t xml:space="preserve">The </w:t>
      </w:r>
      <w:r w:rsidR="007C5A48">
        <w:rPr>
          <w:rFonts w:cstheme="minorHAnsi"/>
          <w:color w:val="000000" w:themeColor="text1"/>
        </w:rPr>
        <w:t xml:space="preserve">original </w:t>
      </w:r>
      <w:r w:rsidRPr="006008C7">
        <w:rPr>
          <w:rFonts w:cstheme="minorHAnsi"/>
          <w:color w:val="000000" w:themeColor="text1"/>
        </w:rPr>
        <w:t xml:space="preserve">TEN-T network </w:t>
      </w:r>
      <w:r w:rsidR="004E13AA">
        <w:rPr>
          <w:rFonts w:cstheme="minorHAnsi"/>
          <w:color w:val="000000" w:themeColor="text1"/>
        </w:rPr>
        <w:t>covered the</w:t>
      </w:r>
      <w:r w:rsidR="00AF63BB" w:rsidRPr="006008C7">
        <w:rPr>
          <w:rFonts w:cstheme="minorHAnsi"/>
          <w:color w:val="000000" w:themeColor="text1"/>
        </w:rPr>
        <w:t xml:space="preserve"> movement of freight from our international </w:t>
      </w:r>
      <w:r w:rsidR="00BF5C58">
        <w:rPr>
          <w:rFonts w:cstheme="minorHAnsi"/>
          <w:color w:val="000000" w:themeColor="text1"/>
        </w:rPr>
        <w:t xml:space="preserve">ports </w:t>
      </w:r>
      <w:r w:rsidR="00AF63BB" w:rsidRPr="006008C7">
        <w:rPr>
          <w:rFonts w:cstheme="minorHAnsi"/>
          <w:color w:val="000000" w:themeColor="text1"/>
        </w:rPr>
        <w:t>to the rest of the UK and Europe</w:t>
      </w:r>
      <w:r w:rsidR="0052607C">
        <w:rPr>
          <w:rFonts w:cstheme="minorHAnsi"/>
          <w:color w:val="000000" w:themeColor="text1"/>
        </w:rPr>
        <w:t xml:space="preserve"> (see figure 1)</w:t>
      </w:r>
      <w:r w:rsidR="00AF63BB" w:rsidRPr="006008C7">
        <w:rPr>
          <w:rFonts w:cstheme="minorHAnsi"/>
          <w:color w:val="000000" w:themeColor="text1"/>
        </w:rPr>
        <w:t>, and th</w:t>
      </w:r>
      <w:r w:rsidR="00EA5BCF" w:rsidRPr="006008C7">
        <w:rPr>
          <w:rFonts w:cstheme="minorHAnsi"/>
          <w:color w:val="000000" w:themeColor="text1"/>
        </w:rPr>
        <w:t xml:space="preserve">e </w:t>
      </w:r>
      <w:r w:rsidR="00EA5BCF" w:rsidRPr="007C5A48">
        <w:rPr>
          <w:rFonts w:cstheme="minorHAnsi"/>
          <w:b/>
          <w:bCs/>
          <w:color w:val="000000" w:themeColor="text1"/>
        </w:rPr>
        <w:t xml:space="preserve">role of the </w:t>
      </w:r>
      <w:r w:rsidR="00BF5C58">
        <w:rPr>
          <w:rFonts w:cstheme="minorHAnsi"/>
          <w:b/>
          <w:bCs/>
          <w:color w:val="000000" w:themeColor="text1"/>
        </w:rPr>
        <w:t xml:space="preserve">transport </w:t>
      </w:r>
      <w:r w:rsidR="00EA5BCF" w:rsidRPr="007C5A48">
        <w:rPr>
          <w:rFonts w:cstheme="minorHAnsi"/>
          <w:b/>
          <w:bCs/>
          <w:color w:val="000000" w:themeColor="text1"/>
        </w:rPr>
        <w:t>network in supporting freight movements</w:t>
      </w:r>
      <w:r w:rsidR="005C42C0" w:rsidRPr="007C5A48">
        <w:rPr>
          <w:rFonts w:cstheme="minorHAnsi"/>
          <w:b/>
          <w:bCs/>
          <w:color w:val="000000" w:themeColor="text1"/>
        </w:rPr>
        <w:t xml:space="preserve"> to our major international ports</w:t>
      </w:r>
      <w:r w:rsidR="00EA5BCF" w:rsidRPr="006008C7">
        <w:rPr>
          <w:rFonts w:cstheme="minorHAnsi"/>
          <w:color w:val="000000" w:themeColor="text1"/>
        </w:rPr>
        <w:t xml:space="preserve"> should be retained for any future </w:t>
      </w:r>
      <w:r w:rsidR="00544D5B" w:rsidRPr="006008C7">
        <w:rPr>
          <w:rFonts w:cstheme="minorHAnsi"/>
          <w:color w:val="000000" w:themeColor="text1"/>
        </w:rPr>
        <w:t xml:space="preserve">version of </w:t>
      </w:r>
      <w:r w:rsidR="00EA5BCF" w:rsidRPr="006008C7">
        <w:rPr>
          <w:rFonts w:cstheme="minorHAnsi"/>
          <w:color w:val="000000" w:themeColor="text1"/>
        </w:rPr>
        <w:t>categorisation.</w:t>
      </w:r>
    </w:p>
    <w:p w14:paraId="53EC506F" w14:textId="4AC14FA7" w:rsidR="0072572A" w:rsidRDefault="0072572A" w:rsidP="00417531">
      <w:pPr>
        <w:spacing w:after="0"/>
        <w:rPr>
          <w:rFonts w:cstheme="minorHAnsi"/>
          <w:color w:val="000000" w:themeColor="text1"/>
        </w:rPr>
      </w:pPr>
    </w:p>
    <w:p w14:paraId="06297D9C" w14:textId="77777777" w:rsidR="0052607C" w:rsidRDefault="0052607C" w:rsidP="0052607C">
      <w:pPr>
        <w:spacing w:after="0"/>
        <w:rPr>
          <w:rFonts w:cstheme="minorHAnsi"/>
          <w:color w:val="000000" w:themeColor="text1"/>
        </w:rPr>
      </w:pPr>
      <w:r>
        <w:rPr>
          <w:rFonts w:cstheme="minorHAnsi"/>
          <w:color w:val="000000" w:themeColor="text1"/>
        </w:rPr>
        <w:t>It is also proposed that a new classification should incorporate connections to a broader range of coastal economies, including other types of ports and nationally significant energy production sectors. For example, t</w:t>
      </w:r>
      <w:r w:rsidRPr="0072572A">
        <w:rPr>
          <w:rFonts w:cstheme="minorHAnsi"/>
          <w:color w:val="000000" w:themeColor="text1"/>
        </w:rPr>
        <w:t>he A47 provides the strategic connection to Scotland and Ireland</w:t>
      </w:r>
      <w:r>
        <w:rPr>
          <w:rFonts w:cstheme="minorHAnsi"/>
          <w:color w:val="000000" w:themeColor="text1"/>
        </w:rPr>
        <w:t xml:space="preserve"> for the national energy centres of</w:t>
      </w:r>
      <w:r w:rsidRPr="0072572A">
        <w:rPr>
          <w:rFonts w:cstheme="minorHAnsi"/>
          <w:color w:val="000000" w:themeColor="text1"/>
        </w:rPr>
        <w:t xml:space="preserve"> Gt Yarmouth </w:t>
      </w:r>
      <w:r>
        <w:rPr>
          <w:rFonts w:cstheme="minorHAnsi"/>
          <w:color w:val="000000" w:themeColor="text1"/>
        </w:rPr>
        <w:t xml:space="preserve">and Lowestoft, as well as Great Yarmouth, Lowestoft and </w:t>
      </w:r>
      <w:r w:rsidRPr="0072572A">
        <w:rPr>
          <w:rFonts w:cstheme="minorHAnsi"/>
          <w:color w:val="000000" w:themeColor="text1"/>
        </w:rPr>
        <w:t>King’s Lynn ports</w:t>
      </w:r>
      <w:r>
        <w:rPr>
          <w:rFonts w:cstheme="minorHAnsi"/>
          <w:color w:val="000000" w:themeColor="text1"/>
        </w:rPr>
        <w:t>, whilst the A14 and A12 perform a similar function in Suffolk and Essex.</w:t>
      </w:r>
    </w:p>
    <w:p w14:paraId="66C9F586" w14:textId="4930D911" w:rsidR="00887054" w:rsidRPr="001C2F9E" w:rsidRDefault="0052607C" w:rsidP="00417531">
      <w:pPr>
        <w:spacing w:after="0"/>
        <w:rPr>
          <w:rFonts w:cstheme="minorHAnsi"/>
          <w:b/>
          <w:bCs/>
          <w:color w:val="000000" w:themeColor="text1"/>
        </w:rPr>
      </w:pPr>
      <w:r w:rsidRPr="001C2F9E">
        <w:rPr>
          <w:rFonts w:cstheme="minorHAnsi"/>
          <w:b/>
          <w:bCs/>
          <w:color w:val="000000" w:themeColor="text1"/>
        </w:rPr>
        <w:lastRenderedPageBreak/>
        <w:t>Figure 1: Former TEN-T Connections in the East of England</w:t>
      </w:r>
    </w:p>
    <w:p w14:paraId="73FA262F" w14:textId="77777777" w:rsidR="00887054" w:rsidRDefault="00887054" w:rsidP="00417531">
      <w:pPr>
        <w:spacing w:after="0"/>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887054" w14:paraId="59847D21" w14:textId="77777777" w:rsidTr="001C2F9E">
        <w:tc>
          <w:tcPr>
            <w:tcW w:w="4531" w:type="dxa"/>
          </w:tcPr>
          <w:p w14:paraId="3CBCF4A8" w14:textId="5964BE5B" w:rsidR="00887054" w:rsidRPr="00887054" w:rsidRDefault="00887054" w:rsidP="001C2F9E">
            <w:pPr>
              <w:jc w:val="center"/>
              <w:rPr>
                <w:rFonts w:cstheme="minorHAnsi"/>
                <w:noProof/>
                <w:color w:val="000000" w:themeColor="text1"/>
              </w:rPr>
            </w:pPr>
            <w:r>
              <w:rPr>
                <w:rFonts w:cstheme="minorHAnsi"/>
                <w:noProof/>
                <w:color w:val="000000" w:themeColor="text1"/>
              </w:rPr>
              <w:t>Former TEN-T Rail Routes in the East of England providing connections to wider UK</w:t>
            </w:r>
          </w:p>
        </w:tc>
        <w:tc>
          <w:tcPr>
            <w:tcW w:w="4485" w:type="dxa"/>
          </w:tcPr>
          <w:p w14:paraId="3802ABC5" w14:textId="2B24F632" w:rsidR="00887054" w:rsidRDefault="0052607C" w:rsidP="001C2F9E">
            <w:pPr>
              <w:jc w:val="center"/>
              <w:rPr>
                <w:rFonts w:cstheme="minorHAnsi"/>
                <w:color w:val="000000" w:themeColor="text1"/>
              </w:rPr>
            </w:pPr>
            <w:r>
              <w:rPr>
                <w:rFonts w:cstheme="minorHAnsi"/>
                <w:noProof/>
                <w:color w:val="000000" w:themeColor="text1"/>
              </w:rPr>
              <w:t>Former TEN-T Road Routes in the East of England providing connections to wider UK</w:t>
            </w:r>
          </w:p>
        </w:tc>
      </w:tr>
      <w:tr w:rsidR="00887054" w14:paraId="129E7827" w14:textId="77777777" w:rsidTr="001C2F9E">
        <w:tc>
          <w:tcPr>
            <w:tcW w:w="4531" w:type="dxa"/>
          </w:tcPr>
          <w:p w14:paraId="30C591AE" w14:textId="23865C54" w:rsidR="00887054" w:rsidRDefault="00887054" w:rsidP="00417531">
            <w:pPr>
              <w:rPr>
                <w:rFonts w:cstheme="minorHAnsi"/>
                <w:color w:val="000000" w:themeColor="text1"/>
              </w:rPr>
            </w:pPr>
            <w:r w:rsidRPr="00887054">
              <w:rPr>
                <w:rFonts w:cstheme="minorHAnsi"/>
                <w:noProof/>
                <w:color w:val="000000" w:themeColor="text1"/>
              </w:rPr>
              <w:drawing>
                <wp:inline distT="0" distB="0" distL="0" distR="0" wp14:anchorId="5E03BB00" wp14:editId="15815752">
                  <wp:extent cx="2667000" cy="39657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036" cy="3979149"/>
                          </a:xfrm>
                          <a:prstGeom prst="rect">
                            <a:avLst/>
                          </a:prstGeom>
                          <a:noFill/>
                          <a:ln>
                            <a:noFill/>
                          </a:ln>
                        </pic:spPr>
                      </pic:pic>
                    </a:graphicData>
                  </a:graphic>
                </wp:inline>
              </w:drawing>
            </w:r>
          </w:p>
        </w:tc>
        <w:tc>
          <w:tcPr>
            <w:tcW w:w="4485" w:type="dxa"/>
          </w:tcPr>
          <w:p w14:paraId="2672867F" w14:textId="311BC259" w:rsidR="00887054" w:rsidRDefault="00E4486D" w:rsidP="00417531">
            <w:pPr>
              <w:rPr>
                <w:rFonts w:cstheme="minorHAnsi"/>
                <w:color w:val="000000" w:themeColor="text1"/>
              </w:rPr>
            </w:pPr>
            <w:r w:rsidRPr="00E4486D">
              <w:rPr>
                <w:rFonts w:cstheme="minorHAnsi"/>
                <w:noProof/>
                <w:color w:val="000000" w:themeColor="text1"/>
              </w:rPr>
              <w:drawing>
                <wp:inline distT="0" distB="0" distL="0" distR="0" wp14:anchorId="3BE00538" wp14:editId="612BDEF2">
                  <wp:extent cx="2724150" cy="39427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2949" cy="3955450"/>
                          </a:xfrm>
                          <a:prstGeom prst="rect">
                            <a:avLst/>
                          </a:prstGeom>
                          <a:noFill/>
                          <a:ln>
                            <a:noFill/>
                          </a:ln>
                        </pic:spPr>
                      </pic:pic>
                    </a:graphicData>
                  </a:graphic>
                </wp:inline>
              </w:drawing>
            </w:r>
          </w:p>
        </w:tc>
      </w:tr>
    </w:tbl>
    <w:p w14:paraId="4D94873C" w14:textId="5614D72C" w:rsidR="00887054" w:rsidRDefault="00887054" w:rsidP="00417531">
      <w:pPr>
        <w:spacing w:after="0"/>
        <w:rPr>
          <w:rFonts w:cstheme="minorHAnsi"/>
          <w:color w:val="000000" w:themeColor="text1"/>
        </w:rPr>
      </w:pPr>
    </w:p>
    <w:p w14:paraId="642BC207" w14:textId="5E97C08C" w:rsidR="0072572A" w:rsidRDefault="0072572A" w:rsidP="00417531">
      <w:pPr>
        <w:spacing w:after="0"/>
        <w:rPr>
          <w:rFonts w:cstheme="minorHAnsi"/>
          <w:color w:val="000000" w:themeColor="text1"/>
        </w:rPr>
      </w:pPr>
      <w:r>
        <w:rPr>
          <w:rFonts w:cstheme="minorHAnsi"/>
          <w:color w:val="000000" w:themeColor="text1"/>
        </w:rPr>
        <w:t xml:space="preserve">The new classification should also set out improvements required </w:t>
      </w:r>
      <w:r w:rsidR="00924323">
        <w:rPr>
          <w:rFonts w:cstheme="minorHAnsi"/>
          <w:color w:val="000000" w:themeColor="text1"/>
        </w:rPr>
        <w:t>to access international airports serving domestic markets. In the East, the corridors connecting international airport by road and rail have been prioritised by the Transport East partnership, including the Norwich Western Link road and A47 which will open up access to Norwich Airport, the A120 and M11/West Anglia Main Line corridor to improve access to Stansted, and the A127/Thameside corridor to improve access to Southend Airport.</w:t>
      </w:r>
    </w:p>
    <w:p w14:paraId="33C17A9D" w14:textId="2089AEE8" w:rsidR="00E674D8" w:rsidRDefault="00E674D8" w:rsidP="00417531">
      <w:pPr>
        <w:spacing w:after="0"/>
        <w:rPr>
          <w:rFonts w:cstheme="minorHAnsi"/>
          <w:color w:val="000000" w:themeColor="text1"/>
        </w:rPr>
      </w:pPr>
    </w:p>
    <w:p w14:paraId="5D07B3E6" w14:textId="4DF2E36D" w:rsidR="00E674D8" w:rsidRPr="006008C7" w:rsidRDefault="00E674D8" w:rsidP="00417531">
      <w:pPr>
        <w:spacing w:after="0"/>
        <w:rPr>
          <w:rFonts w:cstheme="minorHAnsi"/>
          <w:color w:val="000000" w:themeColor="text1"/>
        </w:rPr>
      </w:pPr>
      <w:r>
        <w:rPr>
          <w:rFonts w:cstheme="minorHAnsi"/>
          <w:color w:val="000000" w:themeColor="text1"/>
        </w:rPr>
        <w:t>It is suggested that Sub-National Transport Bodies</w:t>
      </w:r>
      <w:r w:rsidR="001532CF">
        <w:rPr>
          <w:rFonts w:cstheme="minorHAnsi"/>
          <w:color w:val="000000" w:themeColor="text1"/>
        </w:rPr>
        <w:t xml:space="preserve"> would be appropriate bodies to support the DfT in the planning </w:t>
      </w:r>
      <w:r w:rsidR="009D7D4E">
        <w:rPr>
          <w:rFonts w:cstheme="minorHAnsi"/>
          <w:color w:val="000000" w:themeColor="text1"/>
        </w:rPr>
        <w:t>of any future network. All STBs are developing, or have completed, sub-national transport strategies, which set out multi-modal transport networks in all parts of England.</w:t>
      </w:r>
    </w:p>
    <w:p w14:paraId="4FD3CCCD" w14:textId="77777777" w:rsidR="003A0CAD" w:rsidRPr="006008C7" w:rsidRDefault="003A0CAD" w:rsidP="00417531">
      <w:pPr>
        <w:spacing w:after="0"/>
        <w:rPr>
          <w:rFonts w:cstheme="minorHAnsi"/>
          <w:color w:val="FF0000"/>
        </w:rPr>
      </w:pPr>
    </w:p>
    <w:tbl>
      <w:tblPr>
        <w:tblStyle w:val="TableGrid"/>
        <w:tblW w:w="0" w:type="auto"/>
        <w:shd w:val="clear" w:color="auto" w:fill="F2F2F2" w:themeFill="background1" w:themeFillShade="F2"/>
        <w:tblLook w:val="04A0" w:firstRow="1" w:lastRow="0" w:firstColumn="1" w:lastColumn="0" w:noHBand="0" w:noVBand="1"/>
      </w:tblPr>
      <w:tblGrid>
        <w:gridCol w:w="9016"/>
      </w:tblGrid>
      <w:tr w:rsidR="00E42465" w:rsidRPr="006008C7" w14:paraId="77F1BC17" w14:textId="77777777" w:rsidTr="00E42465">
        <w:tc>
          <w:tcPr>
            <w:tcW w:w="9016" w:type="dxa"/>
            <w:shd w:val="clear" w:color="auto" w:fill="F2F2F2" w:themeFill="background1" w:themeFillShade="F2"/>
          </w:tcPr>
          <w:p w14:paraId="24B5B97D" w14:textId="20225646" w:rsidR="00AC6ED5" w:rsidRPr="006008C7" w:rsidRDefault="00AC6ED5" w:rsidP="00E42465">
            <w:pPr>
              <w:rPr>
                <w:rFonts w:cstheme="minorHAnsi"/>
                <w:b/>
                <w:bCs/>
              </w:rPr>
            </w:pPr>
            <w:r w:rsidRPr="006008C7">
              <w:rPr>
                <w:rFonts w:cstheme="minorHAnsi"/>
                <w:b/>
                <w:bCs/>
              </w:rPr>
              <w:t>DFT QUESTIONS 9-10:</w:t>
            </w:r>
          </w:p>
          <w:p w14:paraId="24D79A21" w14:textId="77777777" w:rsidR="00AC6ED5" w:rsidRPr="006008C7" w:rsidRDefault="00AC6ED5" w:rsidP="00E42465">
            <w:pPr>
              <w:rPr>
                <w:rFonts w:cstheme="minorHAnsi"/>
                <w:b/>
                <w:bCs/>
                <w:i/>
                <w:iCs/>
              </w:rPr>
            </w:pPr>
          </w:p>
          <w:p w14:paraId="059BFDF6" w14:textId="6A99AEE6" w:rsidR="00E42465" w:rsidRPr="006008C7" w:rsidRDefault="00E42465" w:rsidP="00E42465">
            <w:pPr>
              <w:rPr>
                <w:rFonts w:cstheme="minorHAnsi"/>
                <w:b/>
                <w:bCs/>
                <w:i/>
                <w:iCs/>
              </w:rPr>
            </w:pPr>
            <w:r w:rsidRPr="006008C7">
              <w:rPr>
                <w:rFonts w:cstheme="minorHAnsi"/>
                <w:b/>
                <w:bCs/>
                <w:i/>
                <w:iCs/>
              </w:rPr>
              <w:t>Connections to Northern Ireland</w:t>
            </w:r>
          </w:p>
          <w:p w14:paraId="4C6A7CFD" w14:textId="77777777" w:rsidR="00E42465" w:rsidRPr="006008C7" w:rsidRDefault="00E42465" w:rsidP="00E42465">
            <w:pPr>
              <w:rPr>
                <w:rFonts w:cstheme="minorHAnsi"/>
                <w:b/>
                <w:bCs/>
                <w:i/>
                <w:iCs/>
              </w:rPr>
            </w:pPr>
          </w:p>
          <w:p w14:paraId="2C49DFB6" w14:textId="77777777" w:rsidR="00E42465" w:rsidRPr="006008C7" w:rsidRDefault="00E42465" w:rsidP="00E42465">
            <w:pPr>
              <w:rPr>
                <w:rFonts w:cstheme="minorHAnsi"/>
                <w:b/>
                <w:bCs/>
                <w:i/>
                <w:iCs/>
              </w:rPr>
            </w:pPr>
            <w:r w:rsidRPr="006008C7">
              <w:rPr>
                <w:rFonts w:cstheme="minorHAnsi"/>
                <w:b/>
                <w:bCs/>
                <w:i/>
                <w:iCs/>
              </w:rPr>
              <w:t>9. With reference to the unique geographical position of Northern Ireland, please set out how best to improve cross-border transport connectivity with other UK nations</w:t>
            </w:r>
          </w:p>
          <w:p w14:paraId="29180EE1" w14:textId="77777777" w:rsidR="00E42465" w:rsidRPr="006008C7" w:rsidRDefault="00E42465" w:rsidP="00E42465">
            <w:pPr>
              <w:rPr>
                <w:rFonts w:cstheme="minorHAnsi"/>
                <w:b/>
                <w:bCs/>
                <w:i/>
                <w:iCs/>
              </w:rPr>
            </w:pPr>
            <w:r w:rsidRPr="006008C7">
              <w:rPr>
                <w:rFonts w:cstheme="minorHAnsi"/>
                <w:b/>
                <w:bCs/>
                <w:i/>
                <w:iCs/>
              </w:rPr>
              <w:t>In your answer, please:</w:t>
            </w:r>
          </w:p>
          <w:p w14:paraId="1AFF8556" w14:textId="77777777" w:rsidR="00E42465" w:rsidRPr="006008C7" w:rsidRDefault="00E42465" w:rsidP="00E42465">
            <w:pPr>
              <w:rPr>
                <w:rFonts w:cstheme="minorHAnsi"/>
                <w:b/>
                <w:bCs/>
                <w:i/>
                <w:iCs/>
              </w:rPr>
            </w:pPr>
            <w:r w:rsidRPr="006008C7">
              <w:rPr>
                <w:rFonts w:cstheme="minorHAnsi"/>
                <w:b/>
                <w:bCs/>
                <w:i/>
                <w:iCs/>
              </w:rPr>
              <w:t>consider all possible transport options, including maritime, air and rail or road via a fixed link provide evidence as to the cost, benefits and environmental impact of these options</w:t>
            </w:r>
          </w:p>
          <w:p w14:paraId="57AB058A" w14:textId="77777777" w:rsidR="00E42465" w:rsidRPr="006008C7" w:rsidRDefault="00E42465" w:rsidP="00E42465">
            <w:pPr>
              <w:rPr>
                <w:rFonts w:cstheme="minorHAnsi"/>
                <w:b/>
                <w:bCs/>
                <w:i/>
                <w:iCs/>
              </w:rPr>
            </w:pPr>
          </w:p>
          <w:p w14:paraId="57005C0B" w14:textId="77777777" w:rsidR="00E42465" w:rsidRPr="006008C7" w:rsidRDefault="00E42465" w:rsidP="00E42465">
            <w:pPr>
              <w:rPr>
                <w:rFonts w:cstheme="minorHAnsi"/>
                <w:b/>
                <w:bCs/>
                <w:i/>
                <w:iCs/>
              </w:rPr>
            </w:pPr>
            <w:r w:rsidRPr="006008C7">
              <w:rPr>
                <w:rFonts w:cstheme="minorHAnsi"/>
                <w:b/>
                <w:bCs/>
                <w:i/>
                <w:iCs/>
              </w:rPr>
              <w:lastRenderedPageBreak/>
              <w:t>10. Other than geographic, are there any other specific restrictions to improving connectivity between Northern Ireland and other UK nations?</w:t>
            </w:r>
          </w:p>
          <w:p w14:paraId="43D7F4D4" w14:textId="77777777" w:rsidR="00E42465" w:rsidRPr="006008C7" w:rsidRDefault="00E42465" w:rsidP="00E42465">
            <w:pPr>
              <w:rPr>
                <w:rFonts w:cstheme="minorHAnsi"/>
                <w:b/>
                <w:bCs/>
                <w:i/>
                <w:iCs/>
              </w:rPr>
            </w:pPr>
            <w:r w:rsidRPr="006008C7">
              <w:rPr>
                <w:rFonts w:cstheme="minorHAnsi"/>
                <w:b/>
                <w:bCs/>
                <w:i/>
                <w:iCs/>
              </w:rPr>
              <w:t>In your answer, please consider:</w:t>
            </w:r>
          </w:p>
          <w:p w14:paraId="4ED832E5" w14:textId="77777777" w:rsidR="00E42465" w:rsidRPr="006008C7" w:rsidRDefault="00E42465" w:rsidP="00E42465">
            <w:pPr>
              <w:rPr>
                <w:rFonts w:cstheme="minorHAnsi"/>
                <w:b/>
                <w:bCs/>
                <w:i/>
                <w:iCs/>
              </w:rPr>
            </w:pPr>
            <w:r w:rsidRPr="006008C7">
              <w:rPr>
                <w:rFonts w:cstheme="minorHAnsi"/>
                <w:b/>
                <w:bCs/>
                <w:i/>
                <w:iCs/>
              </w:rPr>
              <w:t>•</w:t>
            </w:r>
            <w:r w:rsidRPr="006008C7">
              <w:rPr>
                <w:rFonts w:cstheme="minorHAnsi"/>
                <w:b/>
                <w:bCs/>
                <w:i/>
                <w:iCs/>
              </w:rPr>
              <w:tab/>
              <w:t>legal, policy and practical restrictions</w:t>
            </w:r>
          </w:p>
          <w:p w14:paraId="572558C7" w14:textId="77777777" w:rsidR="00E42465" w:rsidRPr="006008C7" w:rsidRDefault="00E42465" w:rsidP="00E42465">
            <w:pPr>
              <w:rPr>
                <w:rFonts w:cstheme="minorHAnsi"/>
                <w:b/>
                <w:bCs/>
                <w:i/>
                <w:iCs/>
              </w:rPr>
            </w:pPr>
            <w:r w:rsidRPr="006008C7">
              <w:rPr>
                <w:rFonts w:cstheme="minorHAnsi"/>
                <w:b/>
                <w:bCs/>
                <w:i/>
                <w:iCs/>
              </w:rPr>
              <w:t>•</w:t>
            </w:r>
            <w:r w:rsidRPr="006008C7">
              <w:rPr>
                <w:rFonts w:cstheme="minorHAnsi"/>
                <w:b/>
                <w:bCs/>
                <w:i/>
                <w:iCs/>
              </w:rPr>
              <w:tab/>
              <w:t>set these out and provide evidence as to how they may limit opportunities for improved transport connectivity</w:t>
            </w:r>
          </w:p>
          <w:p w14:paraId="19C62D67" w14:textId="77777777" w:rsidR="00E42465" w:rsidRDefault="00E42465" w:rsidP="00E42465">
            <w:pPr>
              <w:rPr>
                <w:rFonts w:cstheme="minorHAnsi"/>
                <w:b/>
                <w:bCs/>
                <w:i/>
                <w:iCs/>
              </w:rPr>
            </w:pPr>
            <w:r w:rsidRPr="006008C7">
              <w:rPr>
                <w:rFonts w:cstheme="minorHAnsi"/>
                <w:b/>
                <w:bCs/>
                <w:i/>
                <w:iCs/>
              </w:rPr>
              <w:t>•</w:t>
            </w:r>
            <w:r w:rsidRPr="006008C7">
              <w:rPr>
                <w:rFonts w:cstheme="minorHAnsi"/>
                <w:b/>
                <w:bCs/>
                <w:i/>
                <w:iCs/>
              </w:rPr>
              <w:tab/>
              <w:t>the above in the context of the UK’s departure from the EU</w:t>
            </w:r>
          </w:p>
          <w:p w14:paraId="63D1853F" w14:textId="69526A55" w:rsidR="006008C7" w:rsidRPr="006008C7" w:rsidRDefault="006008C7" w:rsidP="00E42465">
            <w:pPr>
              <w:rPr>
                <w:rFonts w:cstheme="minorHAnsi"/>
                <w:b/>
                <w:bCs/>
              </w:rPr>
            </w:pPr>
          </w:p>
        </w:tc>
      </w:tr>
    </w:tbl>
    <w:p w14:paraId="2071BC30" w14:textId="464D2F44" w:rsidR="00E42465" w:rsidRPr="006008C7" w:rsidRDefault="00E42465" w:rsidP="00417531">
      <w:pPr>
        <w:spacing w:after="0"/>
        <w:rPr>
          <w:rFonts w:cstheme="minorHAnsi"/>
          <w:b/>
          <w:bCs/>
        </w:rPr>
      </w:pPr>
    </w:p>
    <w:p w14:paraId="057D7D79" w14:textId="2994F6A2" w:rsidR="00E42465" w:rsidRPr="006008C7" w:rsidRDefault="00E42465" w:rsidP="002B34D9">
      <w:pPr>
        <w:pStyle w:val="ListParagraph"/>
        <w:numPr>
          <w:ilvl w:val="0"/>
          <w:numId w:val="28"/>
        </w:numPr>
        <w:spacing w:after="0"/>
        <w:rPr>
          <w:rFonts w:cstheme="minorHAnsi"/>
          <w:color w:val="000000" w:themeColor="text1"/>
        </w:rPr>
      </w:pPr>
      <w:r w:rsidRPr="006008C7">
        <w:rPr>
          <w:rFonts w:cstheme="minorHAnsi"/>
          <w:color w:val="000000" w:themeColor="text1"/>
        </w:rPr>
        <w:t>Air connectivity is essential for Northern Ireland and critical for its economy. Direct connections are essential for both expanding Northern Irish export trade and growing Foreign Direct Investment.</w:t>
      </w:r>
      <w:r w:rsidR="00DE6432">
        <w:rPr>
          <w:rFonts w:cstheme="minorHAnsi"/>
          <w:color w:val="000000" w:themeColor="text1"/>
        </w:rPr>
        <w:t xml:space="preserve"> </w:t>
      </w:r>
    </w:p>
    <w:p w14:paraId="2D494AB0" w14:textId="77777777" w:rsidR="00E42465" w:rsidRPr="006008C7" w:rsidRDefault="00E42465" w:rsidP="00E42465">
      <w:pPr>
        <w:spacing w:after="0"/>
        <w:rPr>
          <w:rFonts w:cstheme="minorHAnsi"/>
          <w:color w:val="000000" w:themeColor="text1"/>
        </w:rPr>
      </w:pPr>
    </w:p>
    <w:p w14:paraId="54E11781" w14:textId="79B2DBB5" w:rsidR="00DB493C" w:rsidRPr="006008C7" w:rsidRDefault="00DB493C" w:rsidP="002B34D9">
      <w:pPr>
        <w:pStyle w:val="ListParagraph"/>
        <w:numPr>
          <w:ilvl w:val="0"/>
          <w:numId w:val="28"/>
        </w:numPr>
        <w:spacing w:after="0"/>
        <w:rPr>
          <w:rFonts w:cstheme="minorHAnsi"/>
          <w:color w:val="000000" w:themeColor="text1"/>
        </w:rPr>
      </w:pPr>
      <w:r w:rsidRPr="006008C7">
        <w:rPr>
          <w:rFonts w:cstheme="minorHAnsi"/>
          <w:color w:val="000000" w:themeColor="text1"/>
        </w:rPr>
        <w:t>Over half a million passengers (556,145) flew on the Stansted-Belfast route in 2019. Only Heathrow and Gatwick had a higher volume of passengers to Belfast from all UK airports.   Passenger numbers on the Stansted-Belfast route increased by 87% over the period 2013-2019, demonstrating its growing importance prior to the COVID-19 pandemic, to cater for increasing demand for air travel from the greater South East of England.</w:t>
      </w:r>
      <w:r w:rsidR="00265C44">
        <w:rPr>
          <w:rStyle w:val="FootnoteReference"/>
          <w:rFonts w:cstheme="minorHAnsi"/>
          <w:color w:val="000000" w:themeColor="text1"/>
        </w:rPr>
        <w:footnoteReference w:id="5"/>
      </w:r>
    </w:p>
    <w:p w14:paraId="5A4FA234" w14:textId="77777777" w:rsidR="00DB493C" w:rsidRPr="006008C7" w:rsidRDefault="00DB493C" w:rsidP="00DB493C">
      <w:pPr>
        <w:spacing w:after="0"/>
        <w:rPr>
          <w:rFonts w:cstheme="minorHAnsi"/>
          <w:color w:val="000000" w:themeColor="text1"/>
        </w:rPr>
      </w:pPr>
    </w:p>
    <w:p w14:paraId="3741B7F8" w14:textId="00BE4A11" w:rsidR="00B44711" w:rsidRPr="006008C7" w:rsidRDefault="00DB493C" w:rsidP="002B34D9">
      <w:pPr>
        <w:pStyle w:val="ListParagraph"/>
        <w:numPr>
          <w:ilvl w:val="0"/>
          <w:numId w:val="28"/>
        </w:numPr>
        <w:spacing w:after="0"/>
        <w:rPr>
          <w:rFonts w:cstheme="minorHAnsi"/>
          <w:color w:val="000000" w:themeColor="text1"/>
        </w:rPr>
      </w:pPr>
      <w:r w:rsidRPr="006008C7">
        <w:rPr>
          <w:rFonts w:cstheme="minorHAnsi"/>
          <w:color w:val="000000" w:themeColor="text1"/>
        </w:rPr>
        <w:t xml:space="preserve">As we recover from the pandemic, we can expect demand for the route to grow again as a major connection within the Union. Surface access to </w:t>
      </w:r>
      <w:r w:rsidR="002B34D9" w:rsidRPr="006008C7">
        <w:rPr>
          <w:rFonts w:cstheme="minorHAnsi"/>
          <w:color w:val="000000" w:themeColor="text1"/>
        </w:rPr>
        <w:t>Stansted</w:t>
      </w:r>
      <w:r w:rsidRPr="006008C7">
        <w:rPr>
          <w:rFonts w:cstheme="minorHAnsi"/>
          <w:color w:val="000000" w:themeColor="text1"/>
        </w:rPr>
        <w:t xml:space="preserve"> airport requires significant improvement for passengers.</w:t>
      </w:r>
    </w:p>
    <w:p w14:paraId="020AAEC9" w14:textId="77777777" w:rsidR="002B34D9" w:rsidRPr="006008C7" w:rsidRDefault="002B34D9" w:rsidP="00DB493C">
      <w:pPr>
        <w:spacing w:after="0"/>
        <w:rPr>
          <w:rFonts w:cstheme="minorHAnsi"/>
        </w:rPr>
      </w:pPr>
    </w:p>
    <w:tbl>
      <w:tblPr>
        <w:tblStyle w:val="TableGrid"/>
        <w:tblW w:w="0" w:type="auto"/>
        <w:shd w:val="clear" w:color="auto" w:fill="F2F2F2" w:themeFill="background1" w:themeFillShade="F2"/>
        <w:tblLook w:val="04A0" w:firstRow="1" w:lastRow="0" w:firstColumn="1" w:lastColumn="0" w:noHBand="0" w:noVBand="1"/>
      </w:tblPr>
      <w:tblGrid>
        <w:gridCol w:w="9016"/>
      </w:tblGrid>
      <w:tr w:rsidR="00EE499C" w:rsidRPr="006008C7" w14:paraId="104458EC" w14:textId="77777777" w:rsidTr="00FD32A6">
        <w:tc>
          <w:tcPr>
            <w:tcW w:w="9016" w:type="dxa"/>
            <w:shd w:val="clear" w:color="auto" w:fill="F2F2F2" w:themeFill="background1" w:themeFillShade="F2"/>
          </w:tcPr>
          <w:p w14:paraId="22AE0644" w14:textId="29371437" w:rsidR="00AC6ED5" w:rsidRPr="006008C7" w:rsidRDefault="00AC6ED5" w:rsidP="00EE499C">
            <w:pPr>
              <w:rPr>
                <w:rFonts w:cstheme="minorHAnsi"/>
                <w:b/>
                <w:bCs/>
              </w:rPr>
            </w:pPr>
            <w:r w:rsidRPr="006008C7">
              <w:rPr>
                <w:rFonts w:cstheme="minorHAnsi"/>
                <w:b/>
                <w:bCs/>
              </w:rPr>
              <w:t>DfT QUESTIONS 11-12</w:t>
            </w:r>
          </w:p>
          <w:p w14:paraId="08CE6F0F" w14:textId="77777777" w:rsidR="00AC6ED5" w:rsidRPr="006008C7" w:rsidRDefault="00AC6ED5" w:rsidP="00EE499C">
            <w:pPr>
              <w:rPr>
                <w:rFonts w:cstheme="minorHAnsi"/>
                <w:b/>
                <w:bCs/>
              </w:rPr>
            </w:pPr>
          </w:p>
          <w:p w14:paraId="6D7A9B1B" w14:textId="09331C39" w:rsidR="00EE499C" w:rsidRPr="006008C7" w:rsidRDefault="00EE499C" w:rsidP="00EE499C">
            <w:pPr>
              <w:rPr>
                <w:rFonts w:cstheme="minorHAnsi"/>
                <w:b/>
                <w:bCs/>
                <w:i/>
                <w:iCs/>
              </w:rPr>
            </w:pPr>
            <w:r w:rsidRPr="006008C7">
              <w:rPr>
                <w:rFonts w:cstheme="minorHAnsi"/>
                <w:b/>
                <w:bCs/>
                <w:i/>
                <w:iCs/>
              </w:rPr>
              <w:t>11. What else can be done to support greater transport connectivity between the nations of the UK?</w:t>
            </w:r>
          </w:p>
          <w:p w14:paraId="139D40DD" w14:textId="77777777" w:rsidR="00EE499C" w:rsidRPr="006008C7" w:rsidRDefault="00EE499C" w:rsidP="00EE499C">
            <w:pPr>
              <w:rPr>
                <w:rFonts w:cstheme="minorHAnsi"/>
                <w:b/>
                <w:bCs/>
                <w:i/>
                <w:iCs/>
              </w:rPr>
            </w:pPr>
          </w:p>
          <w:p w14:paraId="12CE210D" w14:textId="77777777" w:rsidR="00EE499C" w:rsidRPr="006008C7" w:rsidRDefault="00EE499C" w:rsidP="00EE499C">
            <w:pPr>
              <w:rPr>
                <w:rFonts w:cstheme="minorHAnsi"/>
                <w:b/>
                <w:bCs/>
                <w:i/>
                <w:iCs/>
              </w:rPr>
            </w:pPr>
            <w:r w:rsidRPr="006008C7">
              <w:rPr>
                <w:rFonts w:cstheme="minorHAnsi"/>
                <w:b/>
                <w:bCs/>
                <w:i/>
                <w:iCs/>
              </w:rPr>
              <w:t>Please consider legal, political, structural and economic factors in your response, as well as other opportunities for the UK government to directly support improvements to transport connectivity.</w:t>
            </w:r>
          </w:p>
          <w:p w14:paraId="1A9CD5C7" w14:textId="77777777" w:rsidR="00EE499C" w:rsidRPr="006008C7" w:rsidRDefault="00EE499C" w:rsidP="00EE499C">
            <w:pPr>
              <w:rPr>
                <w:rFonts w:cstheme="minorHAnsi"/>
                <w:b/>
                <w:bCs/>
                <w:i/>
                <w:iCs/>
              </w:rPr>
            </w:pPr>
          </w:p>
          <w:p w14:paraId="33D86917" w14:textId="45D83FAB" w:rsidR="008C3ACC" w:rsidRPr="006008C7" w:rsidRDefault="00EE499C" w:rsidP="00EE499C">
            <w:pPr>
              <w:rPr>
                <w:rFonts w:cstheme="minorHAnsi"/>
                <w:b/>
                <w:bCs/>
              </w:rPr>
            </w:pPr>
            <w:r w:rsidRPr="006008C7">
              <w:rPr>
                <w:rFonts w:cstheme="minorHAnsi"/>
                <w:b/>
                <w:bCs/>
                <w:i/>
                <w:iCs/>
              </w:rPr>
              <w:t>12. Do you have any further comments?</w:t>
            </w:r>
          </w:p>
        </w:tc>
      </w:tr>
    </w:tbl>
    <w:p w14:paraId="0FCEF1AE" w14:textId="77777777" w:rsidR="00EE499C" w:rsidRPr="006008C7" w:rsidRDefault="00EE499C" w:rsidP="00417531">
      <w:pPr>
        <w:spacing w:after="0"/>
        <w:rPr>
          <w:rFonts w:cstheme="minorHAnsi"/>
        </w:rPr>
      </w:pPr>
    </w:p>
    <w:p w14:paraId="346BD583" w14:textId="591DCAFF" w:rsidR="00D741F2" w:rsidRPr="004A563B" w:rsidRDefault="00D741F2" w:rsidP="0025060D">
      <w:pPr>
        <w:rPr>
          <w:rFonts w:ascii="Arial" w:hAnsi="Arial" w:cs="Arial"/>
          <w:b/>
          <w:bCs/>
          <w:sz w:val="24"/>
          <w:szCs w:val="24"/>
        </w:rPr>
      </w:pPr>
      <w:r>
        <w:rPr>
          <w:rFonts w:cstheme="minorHAnsi"/>
          <w:color w:val="000000" w:themeColor="text1"/>
        </w:rPr>
        <w:t>Transport East’s sub-national Transport Strategy, to be finalised in 2021</w:t>
      </w:r>
      <w:r w:rsidR="00AF4F43">
        <w:rPr>
          <w:rFonts w:cstheme="minorHAnsi"/>
          <w:color w:val="000000" w:themeColor="text1"/>
        </w:rPr>
        <w:t xml:space="preserve"> following a public consultation</w:t>
      </w:r>
      <w:r>
        <w:rPr>
          <w:rFonts w:cstheme="minorHAnsi"/>
          <w:color w:val="000000" w:themeColor="text1"/>
        </w:rPr>
        <w:t xml:space="preserve">, will set out a single voice for transport in the East of England, with a </w:t>
      </w:r>
      <w:r w:rsidR="00DE7DF3">
        <w:rPr>
          <w:rFonts w:cstheme="minorHAnsi"/>
          <w:color w:val="000000" w:themeColor="text1"/>
        </w:rPr>
        <w:t xml:space="preserve">evidence-based </w:t>
      </w:r>
      <w:r>
        <w:rPr>
          <w:rFonts w:cstheme="minorHAnsi"/>
          <w:color w:val="000000" w:themeColor="text1"/>
        </w:rPr>
        <w:t xml:space="preserve">strategic approach, and </w:t>
      </w:r>
      <w:r w:rsidR="00AF4F43">
        <w:rPr>
          <w:rFonts w:cstheme="minorHAnsi"/>
          <w:color w:val="000000" w:themeColor="text1"/>
        </w:rPr>
        <w:t xml:space="preserve">set of investment priorities. It is recommended that future </w:t>
      </w:r>
      <w:r w:rsidR="00780D3F">
        <w:rPr>
          <w:rFonts w:cstheme="minorHAnsi"/>
          <w:color w:val="000000" w:themeColor="text1"/>
        </w:rPr>
        <w:t xml:space="preserve">improvements to UK connectivity be developed in conjunction with </w:t>
      </w:r>
      <w:r w:rsidR="00215BA6">
        <w:rPr>
          <w:rFonts w:cstheme="minorHAnsi"/>
          <w:color w:val="000000" w:themeColor="text1"/>
        </w:rPr>
        <w:t xml:space="preserve">England’s seven </w:t>
      </w:r>
      <w:r w:rsidR="00780D3F">
        <w:rPr>
          <w:rFonts w:cstheme="minorHAnsi"/>
          <w:color w:val="000000" w:themeColor="text1"/>
        </w:rPr>
        <w:t>sub-national transport bodies, and in alignment with the</w:t>
      </w:r>
      <w:r w:rsidR="00215BA6">
        <w:rPr>
          <w:rFonts w:cstheme="minorHAnsi"/>
          <w:color w:val="000000" w:themeColor="text1"/>
        </w:rPr>
        <w:t>ir</w:t>
      </w:r>
      <w:r w:rsidR="00780D3F">
        <w:rPr>
          <w:rFonts w:cstheme="minorHAnsi"/>
          <w:color w:val="000000" w:themeColor="text1"/>
        </w:rPr>
        <w:t xml:space="preserve"> sub-national transport strateg</w:t>
      </w:r>
      <w:r w:rsidR="00215BA6">
        <w:rPr>
          <w:rFonts w:cstheme="minorHAnsi"/>
          <w:color w:val="000000" w:themeColor="text1"/>
        </w:rPr>
        <w:t>ies</w:t>
      </w:r>
      <w:r w:rsidR="00780D3F">
        <w:rPr>
          <w:rFonts w:cstheme="minorHAnsi"/>
          <w:color w:val="000000" w:themeColor="text1"/>
        </w:rPr>
        <w:t xml:space="preserve">, which collectively </w:t>
      </w:r>
      <w:r w:rsidR="00DE7DF3">
        <w:rPr>
          <w:rFonts w:cstheme="minorHAnsi"/>
          <w:color w:val="000000" w:themeColor="text1"/>
        </w:rPr>
        <w:t>will cover all of England (outside of London).</w:t>
      </w:r>
    </w:p>
    <w:sectPr w:rsidR="00D741F2" w:rsidRPr="004A563B" w:rsidSect="00A63DE8">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5D9F9" w14:textId="77777777" w:rsidR="008A02CC" w:rsidRDefault="008A02CC" w:rsidP="00C04DC7">
      <w:pPr>
        <w:spacing w:after="0" w:line="240" w:lineRule="auto"/>
      </w:pPr>
      <w:r>
        <w:separator/>
      </w:r>
    </w:p>
  </w:endnote>
  <w:endnote w:type="continuationSeparator" w:id="0">
    <w:p w14:paraId="43C1D628" w14:textId="77777777" w:rsidR="008A02CC" w:rsidRDefault="008A02CC" w:rsidP="00C0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1051786"/>
      <w:docPartObj>
        <w:docPartGallery w:val="Page Numbers (Bottom of Page)"/>
        <w:docPartUnique/>
      </w:docPartObj>
    </w:sdtPr>
    <w:sdtEndPr>
      <w:rPr>
        <w:noProof/>
      </w:rPr>
    </w:sdtEndPr>
    <w:sdtContent>
      <w:p w14:paraId="34167D4E" w14:textId="5A81D5FC" w:rsidR="004910A4" w:rsidRDefault="00491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57F79B" w14:textId="77777777" w:rsidR="004910A4" w:rsidRDefault="00491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626AF" w14:textId="77777777" w:rsidR="008A02CC" w:rsidRDefault="008A02CC" w:rsidP="00C04DC7">
      <w:pPr>
        <w:spacing w:after="0" w:line="240" w:lineRule="auto"/>
      </w:pPr>
      <w:r>
        <w:separator/>
      </w:r>
    </w:p>
  </w:footnote>
  <w:footnote w:type="continuationSeparator" w:id="0">
    <w:p w14:paraId="155C7DB8" w14:textId="77777777" w:rsidR="008A02CC" w:rsidRDefault="008A02CC" w:rsidP="00C04DC7">
      <w:pPr>
        <w:spacing w:after="0" w:line="240" w:lineRule="auto"/>
      </w:pPr>
      <w:r>
        <w:continuationSeparator/>
      </w:r>
    </w:p>
  </w:footnote>
  <w:footnote w:id="1">
    <w:p w14:paraId="0BD3E939" w14:textId="2DFB61DC" w:rsidR="002652A5" w:rsidRDefault="002652A5">
      <w:pPr>
        <w:pStyle w:val="FootnoteText"/>
      </w:pPr>
      <w:r>
        <w:rPr>
          <w:rStyle w:val="FootnoteReference"/>
        </w:rPr>
        <w:footnoteRef/>
      </w:r>
      <w:r>
        <w:t xml:space="preserve"> Investment and Delivery Plan, Transport East, November 2020, </w:t>
      </w:r>
      <w:hyperlink r:id="rId1" w:history="1">
        <w:r w:rsidR="009110AB">
          <w:rPr>
            <w:rStyle w:val="Hyperlink"/>
          </w:rPr>
          <w:t>Investment-and-Delivery-Plan-1.0-1.pdf (transporteast.org.uk)</w:t>
        </w:r>
      </w:hyperlink>
    </w:p>
  </w:footnote>
  <w:footnote w:id="2">
    <w:p w14:paraId="5EDAF927" w14:textId="77777777" w:rsidR="00C52200" w:rsidRDefault="00C52200" w:rsidP="00C52200">
      <w:pPr>
        <w:pStyle w:val="FootnoteText"/>
      </w:pPr>
      <w:r>
        <w:rPr>
          <w:rStyle w:val="FootnoteReference"/>
        </w:rPr>
        <w:footnoteRef/>
      </w:r>
      <w:r>
        <w:t xml:space="preserve"> </w:t>
      </w:r>
      <w:r w:rsidRPr="00C04DC7">
        <w:t>Ely Area Capacity Enhancements Programme</w:t>
      </w:r>
      <w:r>
        <w:t xml:space="preserve"> </w:t>
      </w:r>
      <w:r w:rsidRPr="00C04DC7">
        <w:t>Strategic Outline Business Case</w:t>
      </w:r>
      <w:r>
        <w:t xml:space="preserve"> March 2020</w:t>
      </w:r>
    </w:p>
  </w:footnote>
  <w:footnote w:id="3">
    <w:p w14:paraId="119523F0" w14:textId="77777777" w:rsidR="00C52200" w:rsidRDefault="00C52200" w:rsidP="00C52200">
      <w:pPr>
        <w:pStyle w:val="FootnoteText"/>
      </w:pPr>
      <w:r>
        <w:rPr>
          <w:rStyle w:val="FootnoteReference"/>
        </w:rPr>
        <w:footnoteRef/>
      </w:r>
      <w:r>
        <w:t xml:space="preserve"> </w:t>
      </w:r>
      <w:r w:rsidRPr="00C04DC7">
        <w:t>Ely Area Capacity Enhancements Programme</w:t>
      </w:r>
      <w:r>
        <w:t xml:space="preserve"> </w:t>
      </w:r>
      <w:r w:rsidRPr="00C04DC7">
        <w:t>Strategic Outline Business Case</w:t>
      </w:r>
      <w:r>
        <w:t xml:space="preserve"> March 2020</w:t>
      </w:r>
    </w:p>
  </w:footnote>
  <w:footnote w:id="4">
    <w:p w14:paraId="5F243283" w14:textId="0E640602" w:rsidR="00C539C1" w:rsidRDefault="00C539C1">
      <w:pPr>
        <w:pStyle w:val="FootnoteText"/>
      </w:pPr>
      <w:r>
        <w:rPr>
          <w:rStyle w:val="FootnoteReference"/>
        </w:rPr>
        <w:footnoteRef/>
      </w:r>
      <w:r>
        <w:t xml:space="preserve"> </w:t>
      </w:r>
      <w:r w:rsidR="00C121BD">
        <w:t xml:space="preserve">Decarbonisation Evidence Base and Strategic Recommendations, Transport East, 2020, </w:t>
      </w:r>
      <w:hyperlink r:id="rId2" w:history="1">
        <w:r w:rsidR="00C121BD" w:rsidRPr="007F59B6">
          <w:rPr>
            <w:rStyle w:val="Hyperlink"/>
          </w:rPr>
          <w:t>https://www.transporteast.org.uk/wp-content/uploads/Transport-East-Decarbonisation-Evidence-Base-and-Strategic-Recommendations-Report_WEB.pdf</w:t>
        </w:r>
      </w:hyperlink>
      <w:r w:rsidR="00C121BD">
        <w:t xml:space="preserve"> </w:t>
      </w:r>
    </w:p>
  </w:footnote>
  <w:footnote w:id="5">
    <w:p w14:paraId="5DA39ACD" w14:textId="34821392" w:rsidR="00265C44" w:rsidRDefault="00265C44" w:rsidP="00FD2A55">
      <w:pPr>
        <w:pStyle w:val="FootnoteText"/>
      </w:pPr>
      <w:r>
        <w:rPr>
          <w:rStyle w:val="FootnoteReference"/>
        </w:rPr>
        <w:footnoteRef/>
      </w:r>
      <w:r>
        <w:t xml:space="preserve"> </w:t>
      </w:r>
      <w:r w:rsidRPr="00FD2A55">
        <w:t>Northern Ireland Air Passenger Flow Publications | Northern Ireland Statistics and Research Agency (nisra.gov.uk)</w:t>
      </w:r>
      <w:r w:rsidR="00FD2A55">
        <w:t>, 19 November 2020</w:t>
      </w:r>
      <w:r w:rsidR="00F14CAD">
        <w:t>,</w:t>
      </w:r>
      <w:r w:rsidR="00F14CAD" w:rsidRPr="00F14CAD">
        <w:t xml:space="preserve"> </w:t>
      </w:r>
      <w:hyperlink r:id="rId3" w:history="1">
        <w:r w:rsidR="00F14CAD" w:rsidRPr="00043990">
          <w:rPr>
            <w:rStyle w:val="Hyperlink"/>
          </w:rPr>
          <w:t>https://www.nisra.gov.uk/publications/northern-ireland-air-passenger-flow-publications</w:t>
        </w:r>
      </w:hyperlink>
      <w:r w:rsidR="00F14CA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FC4"/>
    <w:multiLevelType w:val="hybridMultilevel"/>
    <w:tmpl w:val="D09EE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cs="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B5094"/>
    <w:multiLevelType w:val="hybridMultilevel"/>
    <w:tmpl w:val="2C401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27342"/>
    <w:multiLevelType w:val="hybridMultilevel"/>
    <w:tmpl w:val="EF6A47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05CBE"/>
    <w:multiLevelType w:val="hybridMultilevel"/>
    <w:tmpl w:val="48BE2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71B35"/>
    <w:multiLevelType w:val="hybridMultilevel"/>
    <w:tmpl w:val="014AA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741E7"/>
    <w:multiLevelType w:val="hybridMultilevel"/>
    <w:tmpl w:val="F6860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6B50D0"/>
    <w:multiLevelType w:val="hybridMultilevel"/>
    <w:tmpl w:val="EC5C4BC4"/>
    <w:lvl w:ilvl="0" w:tplc="08090001">
      <w:start w:val="1"/>
      <w:numFmt w:val="bullet"/>
      <w:lvlText w:val=""/>
      <w:lvlJc w:val="left"/>
      <w:pPr>
        <w:ind w:left="2160" w:hanging="360"/>
      </w:pPr>
      <w:rPr>
        <w:rFonts w:ascii="Symbol" w:hAnsi="Symbol" w:cs="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AFE480C"/>
    <w:multiLevelType w:val="hybridMultilevel"/>
    <w:tmpl w:val="F55463BA"/>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E939CC"/>
    <w:multiLevelType w:val="hybridMultilevel"/>
    <w:tmpl w:val="299C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91B9A"/>
    <w:multiLevelType w:val="hybridMultilevel"/>
    <w:tmpl w:val="0E1462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06071"/>
    <w:multiLevelType w:val="hybridMultilevel"/>
    <w:tmpl w:val="361AE95C"/>
    <w:lvl w:ilvl="0" w:tplc="08090001">
      <w:start w:val="1"/>
      <w:numFmt w:val="bullet"/>
      <w:lvlText w:val=""/>
      <w:lvlJc w:val="left"/>
      <w:pPr>
        <w:ind w:left="2160" w:hanging="360"/>
      </w:pPr>
      <w:rPr>
        <w:rFonts w:ascii="Symbol" w:hAnsi="Symbol" w:cs="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4481B2E"/>
    <w:multiLevelType w:val="hybridMultilevel"/>
    <w:tmpl w:val="F3A830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FB37D2"/>
    <w:multiLevelType w:val="hybridMultilevel"/>
    <w:tmpl w:val="898423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E3FB5"/>
    <w:multiLevelType w:val="hybridMultilevel"/>
    <w:tmpl w:val="969C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DA0105"/>
    <w:multiLevelType w:val="hybridMultilevel"/>
    <w:tmpl w:val="A60808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E072C"/>
    <w:multiLevelType w:val="hybridMultilevel"/>
    <w:tmpl w:val="830278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767A5D"/>
    <w:multiLevelType w:val="hybridMultilevel"/>
    <w:tmpl w:val="0622A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C5622"/>
    <w:multiLevelType w:val="hybridMultilevel"/>
    <w:tmpl w:val="2C50532E"/>
    <w:lvl w:ilvl="0" w:tplc="08090001">
      <w:start w:val="1"/>
      <w:numFmt w:val="bullet"/>
      <w:lvlText w:val=""/>
      <w:lvlJc w:val="left"/>
      <w:pPr>
        <w:ind w:left="720" w:hanging="360"/>
      </w:pPr>
      <w:rPr>
        <w:rFonts w:ascii="Symbol" w:hAnsi="Symbol" w:hint="default"/>
      </w:rPr>
    </w:lvl>
    <w:lvl w:ilvl="1" w:tplc="08090015">
      <w:start w:val="1"/>
      <w:numFmt w:val="upp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B103F4"/>
    <w:multiLevelType w:val="hybridMultilevel"/>
    <w:tmpl w:val="C6DC98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80F14"/>
    <w:multiLevelType w:val="hybridMultilevel"/>
    <w:tmpl w:val="E00CA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A633E8"/>
    <w:multiLevelType w:val="hybridMultilevel"/>
    <w:tmpl w:val="0BBCA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D09BC"/>
    <w:multiLevelType w:val="hybridMultilevel"/>
    <w:tmpl w:val="5602F1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17494"/>
    <w:multiLevelType w:val="hybridMultilevel"/>
    <w:tmpl w:val="60E00744"/>
    <w:lvl w:ilvl="0" w:tplc="6ACEEB3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28738C"/>
    <w:multiLevelType w:val="hybridMultilevel"/>
    <w:tmpl w:val="D2966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7D3836"/>
    <w:multiLevelType w:val="hybridMultilevel"/>
    <w:tmpl w:val="7BEC81F8"/>
    <w:lvl w:ilvl="0" w:tplc="08090001">
      <w:start w:val="1"/>
      <w:numFmt w:val="bullet"/>
      <w:lvlText w:val=""/>
      <w:lvlJc w:val="left"/>
      <w:pPr>
        <w:ind w:left="2160" w:hanging="360"/>
      </w:pPr>
      <w:rPr>
        <w:rFonts w:ascii="Symbol" w:hAnsi="Symbol" w:cs="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62F4F1C"/>
    <w:multiLevelType w:val="hybridMultilevel"/>
    <w:tmpl w:val="33D4D2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37AA5"/>
    <w:multiLevelType w:val="hybridMultilevel"/>
    <w:tmpl w:val="DA489B1E"/>
    <w:lvl w:ilvl="0" w:tplc="08090001">
      <w:start w:val="1"/>
      <w:numFmt w:val="bullet"/>
      <w:lvlText w:val=""/>
      <w:lvlJc w:val="left"/>
      <w:pPr>
        <w:ind w:left="2160" w:hanging="360"/>
      </w:pPr>
      <w:rPr>
        <w:rFonts w:ascii="Symbol" w:hAnsi="Symbol" w:cs="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E320EEE"/>
    <w:multiLevelType w:val="hybridMultilevel"/>
    <w:tmpl w:val="F3A8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33691"/>
    <w:multiLevelType w:val="hybridMultilevel"/>
    <w:tmpl w:val="47C028CC"/>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384023"/>
    <w:multiLevelType w:val="hybridMultilevel"/>
    <w:tmpl w:val="94B429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1C78EB"/>
    <w:multiLevelType w:val="hybridMultilevel"/>
    <w:tmpl w:val="235E0EB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3B0B2D"/>
    <w:multiLevelType w:val="hybridMultilevel"/>
    <w:tmpl w:val="D0B43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5F6356"/>
    <w:multiLevelType w:val="hybridMultilevel"/>
    <w:tmpl w:val="11F08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6D6E47"/>
    <w:multiLevelType w:val="hybridMultilevel"/>
    <w:tmpl w:val="4684C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80014A"/>
    <w:multiLevelType w:val="hybridMultilevel"/>
    <w:tmpl w:val="51B2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81ECC"/>
    <w:multiLevelType w:val="hybridMultilevel"/>
    <w:tmpl w:val="6764E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cs="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B61855"/>
    <w:multiLevelType w:val="hybridMultilevel"/>
    <w:tmpl w:val="9BAEF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DD1CC1"/>
    <w:multiLevelType w:val="hybridMultilevel"/>
    <w:tmpl w:val="E152B83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D6CD8"/>
    <w:multiLevelType w:val="hybridMultilevel"/>
    <w:tmpl w:val="CA8290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23DDD"/>
    <w:multiLevelType w:val="multilevel"/>
    <w:tmpl w:val="8B500AFC"/>
    <w:lvl w:ilvl="0">
      <w:start w:val="1"/>
      <w:numFmt w:val="decimal"/>
      <w:lvlText w:val="%1."/>
      <w:lvlJc w:val="left"/>
      <w:pPr>
        <w:ind w:left="900" w:hanging="540"/>
      </w:pPr>
      <w:rPr>
        <w:rFonts w:hint="default"/>
        <w:b/>
        <w:i w:val="0"/>
        <w:iCs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6"/>
  </w:num>
  <w:num w:numId="3">
    <w:abstractNumId w:val="16"/>
  </w:num>
  <w:num w:numId="4">
    <w:abstractNumId w:val="19"/>
  </w:num>
  <w:num w:numId="5">
    <w:abstractNumId w:val="37"/>
  </w:num>
  <w:num w:numId="6">
    <w:abstractNumId w:val="3"/>
  </w:num>
  <w:num w:numId="7">
    <w:abstractNumId w:val="33"/>
  </w:num>
  <w:num w:numId="8">
    <w:abstractNumId w:val="7"/>
  </w:num>
  <w:num w:numId="9">
    <w:abstractNumId w:val="5"/>
  </w:num>
  <w:num w:numId="10">
    <w:abstractNumId w:val="31"/>
  </w:num>
  <w:num w:numId="11">
    <w:abstractNumId w:val="1"/>
  </w:num>
  <w:num w:numId="12">
    <w:abstractNumId w:val="27"/>
  </w:num>
  <w:num w:numId="13">
    <w:abstractNumId w:val="13"/>
  </w:num>
  <w:num w:numId="14">
    <w:abstractNumId w:val="4"/>
  </w:num>
  <w:num w:numId="15">
    <w:abstractNumId w:val="8"/>
  </w:num>
  <w:num w:numId="16">
    <w:abstractNumId w:val="34"/>
  </w:num>
  <w:num w:numId="17">
    <w:abstractNumId w:val="22"/>
  </w:num>
  <w:num w:numId="18">
    <w:abstractNumId w:val="17"/>
  </w:num>
  <w:num w:numId="19">
    <w:abstractNumId w:val="30"/>
  </w:num>
  <w:num w:numId="20">
    <w:abstractNumId w:val="32"/>
  </w:num>
  <w:num w:numId="21">
    <w:abstractNumId w:val="15"/>
  </w:num>
  <w:num w:numId="22">
    <w:abstractNumId w:val="11"/>
  </w:num>
  <w:num w:numId="23">
    <w:abstractNumId w:val="28"/>
  </w:num>
  <w:num w:numId="24">
    <w:abstractNumId w:val="2"/>
  </w:num>
  <w:num w:numId="25">
    <w:abstractNumId w:val="9"/>
  </w:num>
  <w:num w:numId="26">
    <w:abstractNumId w:val="12"/>
  </w:num>
  <w:num w:numId="27">
    <w:abstractNumId w:val="38"/>
  </w:num>
  <w:num w:numId="28">
    <w:abstractNumId w:val="18"/>
  </w:num>
  <w:num w:numId="29">
    <w:abstractNumId w:val="35"/>
  </w:num>
  <w:num w:numId="30">
    <w:abstractNumId w:val="0"/>
  </w:num>
  <w:num w:numId="31">
    <w:abstractNumId w:val="10"/>
  </w:num>
  <w:num w:numId="32">
    <w:abstractNumId w:val="6"/>
  </w:num>
  <w:num w:numId="33">
    <w:abstractNumId w:val="26"/>
  </w:num>
  <w:num w:numId="34">
    <w:abstractNumId w:val="24"/>
  </w:num>
  <w:num w:numId="35">
    <w:abstractNumId w:val="21"/>
  </w:num>
  <w:num w:numId="36">
    <w:abstractNumId w:val="14"/>
  </w:num>
  <w:num w:numId="37">
    <w:abstractNumId w:val="20"/>
  </w:num>
  <w:num w:numId="38">
    <w:abstractNumId w:val="29"/>
  </w:num>
  <w:num w:numId="39">
    <w:abstractNumId w:val="25"/>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5E"/>
    <w:rsid w:val="00000BDA"/>
    <w:rsid w:val="000039C7"/>
    <w:rsid w:val="000101CA"/>
    <w:rsid w:val="0001514A"/>
    <w:rsid w:val="00023704"/>
    <w:rsid w:val="0002524E"/>
    <w:rsid w:val="00027CEA"/>
    <w:rsid w:val="00031513"/>
    <w:rsid w:val="00031A3A"/>
    <w:rsid w:val="000364A3"/>
    <w:rsid w:val="000437B2"/>
    <w:rsid w:val="000437D6"/>
    <w:rsid w:val="000509AF"/>
    <w:rsid w:val="00054206"/>
    <w:rsid w:val="000548A6"/>
    <w:rsid w:val="0006290F"/>
    <w:rsid w:val="00062DC2"/>
    <w:rsid w:val="000633F6"/>
    <w:rsid w:val="00063CC0"/>
    <w:rsid w:val="00066F38"/>
    <w:rsid w:val="00070FC5"/>
    <w:rsid w:val="000748D7"/>
    <w:rsid w:val="00076296"/>
    <w:rsid w:val="00076D7F"/>
    <w:rsid w:val="000873EC"/>
    <w:rsid w:val="00096DBB"/>
    <w:rsid w:val="000A064A"/>
    <w:rsid w:val="000A484C"/>
    <w:rsid w:val="000A735F"/>
    <w:rsid w:val="000B3F30"/>
    <w:rsid w:val="000B58EE"/>
    <w:rsid w:val="000B692A"/>
    <w:rsid w:val="000B6EBF"/>
    <w:rsid w:val="000B78BE"/>
    <w:rsid w:val="000C17B7"/>
    <w:rsid w:val="000C5409"/>
    <w:rsid w:val="000C7D66"/>
    <w:rsid w:val="000D30FA"/>
    <w:rsid w:val="000D4EFD"/>
    <w:rsid w:val="000D577E"/>
    <w:rsid w:val="000E4630"/>
    <w:rsid w:val="000E697B"/>
    <w:rsid w:val="000F37F2"/>
    <w:rsid w:val="000F41EF"/>
    <w:rsid w:val="00103C63"/>
    <w:rsid w:val="0010602D"/>
    <w:rsid w:val="0010735D"/>
    <w:rsid w:val="00111ACF"/>
    <w:rsid w:val="00112A4F"/>
    <w:rsid w:val="00112CB3"/>
    <w:rsid w:val="001233F0"/>
    <w:rsid w:val="0012382A"/>
    <w:rsid w:val="00126135"/>
    <w:rsid w:val="0013157A"/>
    <w:rsid w:val="00141440"/>
    <w:rsid w:val="00142B33"/>
    <w:rsid w:val="001532CF"/>
    <w:rsid w:val="001615C1"/>
    <w:rsid w:val="00162715"/>
    <w:rsid w:val="00162E61"/>
    <w:rsid w:val="00177B4B"/>
    <w:rsid w:val="001844BB"/>
    <w:rsid w:val="00184D2D"/>
    <w:rsid w:val="00184E93"/>
    <w:rsid w:val="00186DD0"/>
    <w:rsid w:val="0019189A"/>
    <w:rsid w:val="00192C41"/>
    <w:rsid w:val="001A41A9"/>
    <w:rsid w:val="001A5CA0"/>
    <w:rsid w:val="001A65AA"/>
    <w:rsid w:val="001B0398"/>
    <w:rsid w:val="001B1C8A"/>
    <w:rsid w:val="001C133E"/>
    <w:rsid w:val="001C2F9E"/>
    <w:rsid w:val="001C525D"/>
    <w:rsid w:val="001C5C69"/>
    <w:rsid w:val="001C5EA2"/>
    <w:rsid w:val="001D163F"/>
    <w:rsid w:val="001E6C5E"/>
    <w:rsid w:val="001F7CE2"/>
    <w:rsid w:val="002025AC"/>
    <w:rsid w:val="00202839"/>
    <w:rsid w:val="00202AB6"/>
    <w:rsid w:val="00202FDD"/>
    <w:rsid w:val="002046E6"/>
    <w:rsid w:val="00211DC4"/>
    <w:rsid w:val="00215BA6"/>
    <w:rsid w:val="002167E7"/>
    <w:rsid w:val="0021693A"/>
    <w:rsid w:val="002251E1"/>
    <w:rsid w:val="0022617F"/>
    <w:rsid w:val="00230C35"/>
    <w:rsid w:val="00233C56"/>
    <w:rsid w:val="002428E3"/>
    <w:rsid w:val="00243A2E"/>
    <w:rsid w:val="002448C3"/>
    <w:rsid w:val="0025060D"/>
    <w:rsid w:val="0025262B"/>
    <w:rsid w:val="00252863"/>
    <w:rsid w:val="00253A87"/>
    <w:rsid w:val="00261865"/>
    <w:rsid w:val="002640B3"/>
    <w:rsid w:val="002652A5"/>
    <w:rsid w:val="0026545E"/>
    <w:rsid w:val="0026585F"/>
    <w:rsid w:val="00265C44"/>
    <w:rsid w:val="00267425"/>
    <w:rsid w:val="00274633"/>
    <w:rsid w:val="00280622"/>
    <w:rsid w:val="00283076"/>
    <w:rsid w:val="0028697D"/>
    <w:rsid w:val="002975CB"/>
    <w:rsid w:val="002A7BE0"/>
    <w:rsid w:val="002B1AC7"/>
    <w:rsid w:val="002B34D9"/>
    <w:rsid w:val="002B6931"/>
    <w:rsid w:val="002C0BBC"/>
    <w:rsid w:val="002C345A"/>
    <w:rsid w:val="002D3541"/>
    <w:rsid w:val="002D6DAE"/>
    <w:rsid w:val="002F2026"/>
    <w:rsid w:val="002F474E"/>
    <w:rsid w:val="002F680D"/>
    <w:rsid w:val="00306B8F"/>
    <w:rsid w:val="00311AB7"/>
    <w:rsid w:val="003126A0"/>
    <w:rsid w:val="00313AFC"/>
    <w:rsid w:val="00314CB7"/>
    <w:rsid w:val="003206E7"/>
    <w:rsid w:val="003232C7"/>
    <w:rsid w:val="00332A9F"/>
    <w:rsid w:val="003330DD"/>
    <w:rsid w:val="00334869"/>
    <w:rsid w:val="00335BE7"/>
    <w:rsid w:val="00343411"/>
    <w:rsid w:val="003504F4"/>
    <w:rsid w:val="00351E07"/>
    <w:rsid w:val="003522C0"/>
    <w:rsid w:val="00354B1D"/>
    <w:rsid w:val="00367255"/>
    <w:rsid w:val="003720D1"/>
    <w:rsid w:val="00372361"/>
    <w:rsid w:val="003734D7"/>
    <w:rsid w:val="00374D9B"/>
    <w:rsid w:val="00375443"/>
    <w:rsid w:val="00385AA0"/>
    <w:rsid w:val="00390644"/>
    <w:rsid w:val="00395EAD"/>
    <w:rsid w:val="003A0CAD"/>
    <w:rsid w:val="003A3954"/>
    <w:rsid w:val="003A6FFC"/>
    <w:rsid w:val="003A758C"/>
    <w:rsid w:val="003B1341"/>
    <w:rsid w:val="003B454A"/>
    <w:rsid w:val="003C0A6B"/>
    <w:rsid w:val="003C1F47"/>
    <w:rsid w:val="003D022A"/>
    <w:rsid w:val="003D6185"/>
    <w:rsid w:val="003D7247"/>
    <w:rsid w:val="003E404F"/>
    <w:rsid w:val="003E4CEB"/>
    <w:rsid w:val="003E64F5"/>
    <w:rsid w:val="003F16D0"/>
    <w:rsid w:val="003F2F29"/>
    <w:rsid w:val="003F4D71"/>
    <w:rsid w:val="003F6647"/>
    <w:rsid w:val="003F6C2A"/>
    <w:rsid w:val="00401257"/>
    <w:rsid w:val="004035EF"/>
    <w:rsid w:val="00404BC5"/>
    <w:rsid w:val="00411B13"/>
    <w:rsid w:val="004141AC"/>
    <w:rsid w:val="00417531"/>
    <w:rsid w:val="00420CAE"/>
    <w:rsid w:val="00423B3B"/>
    <w:rsid w:val="0042752C"/>
    <w:rsid w:val="00435416"/>
    <w:rsid w:val="004373A7"/>
    <w:rsid w:val="00440F3D"/>
    <w:rsid w:val="0044354B"/>
    <w:rsid w:val="0044482B"/>
    <w:rsid w:val="0045155B"/>
    <w:rsid w:val="0045511D"/>
    <w:rsid w:val="00455DD6"/>
    <w:rsid w:val="00460CD0"/>
    <w:rsid w:val="0046285D"/>
    <w:rsid w:val="004661BE"/>
    <w:rsid w:val="004762FD"/>
    <w:rsid w:val="00477987"/>
    <w:rsid w:val="00481632"/>
    <w:rsid w:val="00484719"/>
    <w:rsid w:val="00487A4E"/>
    <w:rsid w:val="00490F35"/>
    <w:rsid w:val="00491035"/>
    <w:rsid w:val="004910A4"/>
    <w:rsid w:val="0049576E"/>
    <w:rsid w:val="004A2F4D"/>
    <w:rsid w:val="004A554A"/>
    <w:rsid w:val="004A563B"/>
    <w:rsid w:val="004B147D"/>
    <w:rsid w:val="004B16F1"/>
    <w:rsid w:val="004B4F17"/>
    <w:rsid w:val="004B7625"/>
    <w:rsid w:val="004B774C"/>
    <w:rsid w:val="004C65DE"/>
    <w:rsid w:val="004C6A26"/>
    <w:rsid w:val="004C7580"/>
    <w:rsid w:val="004C7969"/>
    <w:rsid w:val="004D3267"/>
    <w:rsid w:val="004D342C"/>
    <w:rsid w:val="004E13AA"/>
    <w:rsid w:val="004E13E1"/>
    <w:rsid w:val="004E1A10"/>
    <w:rsid w:val="004E5409"/>
    <w:rsid w:val="004E7369"/>
    <w:rsid w:val="004F3924"/>
    <w:rsid w:val="004F4EC2"/>
    <w:rsid w:val="004F591A"/>
    <w:rsid w:val="004F5EDE"/>
    <w:rsid w:val="004F6733"/>
    <w:rsid w:val="005118B4"/>
    <w:rsid w:val="00513A2C"/>
    <w:rsid w:val="00520FD1"/>
    <w:rsid w:val="005249AB"/>
    <w:rsid w:val="0052607C"/>
    <w:rsid w:val="0052784F"/>
    <w:rsid w:val="00532B84"/>
    <w:rsid w:val="00535CDD"/>
    <w:rsid w:val="00536A34"/>
    <w:rsid w:val="005371DD"/>
    <w:rsid w:val="00544D5B"/>
    <w:rsid w:val="00547F6E"/>
    <w:rsid w:val="00550378"/>
    <w:rsid w:val="00553B2A"/>
    <w:rsid w:val="00556A40"/>
    <w:rsid w:val="00567C66"/>
    <w:rsid w:val="00574143"/>
    <w:rsid w:val="0057646A"/>
    <w:rsid w:val="00582196"/>
    <w:rsid w:val="005872A6"/>
    <w:rsid w:val="00594C5E"/>
    <w:rsid w:val="005A0250"/>
    <w:rsid w:val="005A326C"/>
    <w:rsid w:val="005A345E"/>
    <w:rsid w:val="005A3986"/>
    <w:rsid w:val="005B4D70"/>
    <w:rsid w:val="005C4116"/>
    <w:rsid w:val="005C42C0"/>
    <w:rsid w:val="005D2E1D"/>
    <w:rsid w:val="005E1CA6"/>
    <w:rsid w:val="005E5B0C"/>
    <w:rsid w:val="005E6F84"/>
    <w:rsid w:val="005F1707"/>
    <w:rsid w:val="005F3F8F"/>
    <w:rsid w:val="005F467C"/>
    <w:rsid w:val="005F78AE"/>
    <w:rsid w:val="006008C7"/>
    <w:rsid w:val="00602745"/>
    <w:rsid w:val="00604105"/>
    <w:rsid w:val="006121D7"/>
    <w:rsid w:val="00615237"/>
    <w:rsid w:val="00624305"/>
    <w:rsid w:val="006254D6"/>
    <w:rsid w:val="00634AFB"/>
    <w:rsid w:val="00642999"/>
    <w:rsid w:val="00650F56"/>
    <w:rsid w:val="00651B85"/>
    <w:rsid w:val="00663D88"/>
    <w:rsid w:val="00664015"/>
    <w:rsid w:val="00670180"/>
    <w:rsid w:val="0067379C"/>
    <w:rsid w:val="00677E97"/>
    <w:rsid w:val="0068234A"/>
    <w:rsid w:val="006858F1"/>
    <w:rsid w:val="006907F7"/>
    <w:rsid w:val="0069117B"/>
    <w:rsid w:val="0069226A"/>
    <w:rsid w:val="006971FA"/>
    <w:rsid w:val="006A0810"/>
    <w:rsid w:val="006A5F4F"/>
    <w:rsid w:val="006A623E"/>
    <w:rsid w:val="006A74AD"/>
    <w:rsid w:val="006B1648"/>
    <w:rsid w:val="006B67B1"/>
    <w:rsid w:val="006B7CD9"/>
    <w:rsid w:val="006C0241"/>
    <w:rsid w:val="006C2125"/>
    <w:rsid w:val="006C251F"/>
    <w:rsid w:val="006C5D92"/>
    <w:rsid w:val="006C6C31"/>
    <w:rsid w:val="006C777C"/>
    <w:rsid w:val="006D082A"/>
    <w:rsid w:val="006D1A80"/>
    <w:rsid w:val="006D5A9A"/>
    <w:rsid w:val="006E2383"/>
    <w:rsid w:val="006E266B"/>
    <w:rsid w:val="006F3BA3"/>
    <w:rsid w:val="006F430F"/>
    <w:rsid w:val="006F4CAC"/>
    <w:rsid w:val="006F6A17"/>
    <w:rsid w:val="00713970"/>
    <w:rsid w:val="00713EE3"/>
    <w:rsid w:val="00723F8D"/>
    <w:rsid w:val="0072572A"/>
    <w:rsid w:val="00732DF3"/>
    <w:rsid w:val="0073759F"/>
    <w:rsid w:val="00742647"/>
    <w:rsid w:val="007542F9"/>
    <w:rsid w:val="00757184"/>
    <w:rsid w:val="00767C5E"/>
    <w:rsid w:val="00767CF8"/>
    <w:rsid w:val="00767E18"/>
    <w:rsid w:val="00772D0C"/>
    <w:rsid w:val="0077378F"/>
    <w:rsid w:val="007778CF"/>
    <w:rsid w:val="00780D3F"/>
    <w:rsid w:val="007834CA"/>
    <w:rsid w:val="00783FFA"/>
    <w:rsid w:val="0078448F"/>
    <w:rsid w:val="0079100F"/>
    <w:rsid w:val="007911D4"/>
    <w:rsid w:val="00795852"/>
    <w:rsid w:val="007968DE"/>
    <w:rsid w:val="007B25B8"/>
    <w:rsid w:val="007B7A48"/>
    <w:rsid w:val="007C0BBB"/>
    <w:rsid w:val="007C0C53"/>
    <w:rsid w:val="007C1CA3"/>
    <w:rsid w:val="007C4125"/>
    <w:rsid w:val="007C5A48"/>
    <w:rsid w:val="007C5EBC"/>
    <w:rsid w:val="007D36C4"/>
    <w:rsid w:val="007D4650"/>
    <w:rsid w:val="007D46B3"/>
    <w:rsid w:val="007D7053"/>
    <w:rsid w:val="007E3000"/>
    <w:rsid w:val="007F2627"/>
    <w:rsid w:val="007F412E"/>
    <w:rsid w:val="00805B00"/>
    <w:rsid w:val="00813D98"/>
    <w:rsid w:val="008301AB"/>
    <w:rsid w:val="00830E6B"/>
    <w:rsid w:val="00830F66"/>
    <w:rsid w:val="00832619"/>
    <w:rsid w:val="00834FAA"/>
    <w:rsid w:val="0083629F"/>
    <w:rsid w:val="00843F68"/>
    <w:rsid w:val="00855D6D"/>
    <w:rsid w:val="00861AA8"/>
    <w:rsid w:val="00864609"/>
    <w:rsid w:val="00864D58"/>
    <w:rsid w:val="008654D5"/>
    <w:rsid w:val="00867840"/>
    <w:rsid w:val="00870A28"/>
    <w:rsid w:val="00875990"/>
    <w:rsid w:val="00876B6B"/>
    <w:rsid w:val="00876E3B"/>
    <w:rsid w:val="00887054"/>
    <w:rsid w:val="0088741F"/>
    <w:rsid w:val="0089155F"/>
    <w:rsid w:val="00893475"/>
    <w:rsid w:val="00895AAC"/>
    <w:rsid w:val="00897D84"/>
    <w:rsid w:val="008A0121"/>
    <w:rsid w:val="008A02CC"/>
    <w:rsid w:val="008A5826"/>
    <w:rsid w:val="008A6ECA"/>
    <w:rsid w:val="008A6F3D"/>
    <w:rsid w:val="008B1523"/>
    <w:rsid w:val="008B5B47"/>
    <w:rsid w:val="008B6746"/>
    <w:rsid w:val="008C3ACC"/>
    <w:rsid w:val="008D3BD5"/>
    <w:rsid w:val="008D4961"/>
    <w:rsid w:val="008D5449"/>
    <w:rsid w:val="008D55BC"/>
    <w:rsid w:val="008D5D69"/>
    <w:rsid w:val="008D6CA4"/>
    <w:rsid w:val="008D785F"/>
    <w:rsid w:val="008E0CB8"/>
    <w:rsid w:val="008F3FFC"/>
    <w:rsid w:val="008F4570"/>
    <w:rsid w:val="00903734"/>
    <w:rsid w:val="009050E6"/>
    <w:rsid w:val="00910227"/>
    <w:rsid w:val="009110AB"/>
    <w:rsid w:val="009139D5"/>
    <w:rsid w:val="009201C7"/>
    <w:rsid w:val="00923D8F"/>
    <w:rsid w:val="00924323"/>
    <w:rsid w:val="00927950"/>
    <w:rsid w:val="00932056"/>
    <w:rsid w:val="00935A76"/>
    <w:rsid w:val="00935BB1"/>
    <w:rsid w:val="009443F6"/>
    <w:rsid w:val="0094466F"/>
    <w:rsid w:val="00944931"/>
    <w:rsid w:val="00952593"/>
    <w:rsid w:val="00954FCF"/>
    <w:rsid w:val="00961D6D"/>
    <w:rsid w:val="009636AD"/>
    <w:rsid w:val="009661E2"/>
    <w:rsid w:val="00983DB7"/>
    <w:rsid w:val="009850BF"/>
    <w:rsid w:val="00990321"/>
    <w:rsid w:val="00993D9E"/>
    <w:rsid w:val="00995052"/>
    <w:rsid w:val="009A21F9"/>
    <w:rsid w:val="009A37AD"/>
    <w:rsid w:val="009A7C9E"/>
    <w:rsid w:val="009A7CB0"/>
    <w:rsid w:val="009B09CF"/>
    <w:rsid w:val="009B268A"/>
    <w:rsid w:val="009B7363"/>
    <w:rsid w:val="009D75AA"/>
    <w:rsid w:val="009D7D4E"/>
    <w:rsid w:val="009E0CE7"/>
    <w:rsid w:val="009E0E4A"/>
    <w:rsid w:val="009E523B"/>
    <w:rsid w:val="009F4D88"/>
    <w:rsid w:val="00A01F80"/>
    <w:rsid w:val="00A02045"/>
    <w:rsid w:val="00A05862"/>
    <w:rsid w:val="00A06BC8"/>
    <w:rsid w:val="00A13E72"/>
    <w:rsid w:val="00A14F13"/>
    <w:rsid w:val="00A161E0"/>
    <w:rsid w:val="00A213E2"/>
    <w:rsid w:val="00A23467"/>
    <w:rsid w:val="00A25131"/>
    <w:rsid w:val="00A314B0"/>
    <w:rsid w:val="00A322B9"/>
    <w:rsid w:val="00A32485"/>
    <w:rsid w:val="00A3658E"/>
    <w:rsid w:val="00A372FA"/>
    <w:rsid w:val="00A4168C"/>
    <w:rsid w:val="00A4365C"/>
    <w:rsid w:val="00A50F3F"/>
    <w:rsid w:val="00A526C4"/>
    <w:rsid w:val="00A52894"/>
    <w:rsid w:val="00A61FB8"/>
    <w:rsid w:val="00A63DE8"/>
    <w:rsid w:val="00A643E2"/>
    <w:rsid w:val="00A65598"/>
    <w:rsid w:val="00A65FC3"/>
    <w:rsid w:val="00A674D9"/>
    <w:rsid w:val="00A67F84"/>
    <w:rsid w:val="00A706CE"/>
    <w:rsid w:val="00A71E7D"/>
    <w:rsid w:val="00A76D74"/>
    <w:rsid w:val="00A80F13"/>
    <w:rsid w:val="00A9026B"/>
    <w:rsid w:val="00A92C72"/>
    <w:rsid w:val="00AA2CAA"/>
    <w:rsid w:val="00AA52D8"/>
    <w:rsid w:val="00AB0AC3"/>
    <w:rsid w:val="00AB1E86"/>
    <w:rsid w:val="00AB1F16"/>
    <w:rsid w:val="00AB4E80"/>
    <w:rsid w:val="00AB7DDD"/>
    <w:rsid w:val="00AC0BC2"/>
    <w:rsid w:val="00AC1C9A"/>
    <w:rsid w:val="00AC6ED5"/>
    <w:rsid w:val="00AD0BA9"/>
    <w:rsid w:val="00AD2F70"/>
    <w:rsid w:val="00AD39CF"/>
    <w:rsid w:val="00AE0E39"/>
    <w:rsid w:val="00AE4D1D"/>
    <w:rsid w:val="00AF4F43"/>
    <w:rsid w:val="00AF63BB"/>
    <w:rsid w:val="00B04244"/>
    <w:rsid w:val="00B050B4"/>
    <w:rsid w:val="00B07AE1"/>
    <w:rsid w:val="00B11A01"/>
    <w:rsid w:val="00B1727D"/>
    <w:rsid w:val="00B23124"/>
    <w:rsid w:val="00B237BA"/>
    <w:rsid w:val="00B239AF"/>
    <w:rsid w:val="00B44711"/>
    <w:rsid w:val="00B471CB"/>
    <w:rsid w:val="00B52666"/>
    <w:rsid w:val="00B56D38"/>
    <w:rsid w:val="00B6159E"/>
    <w:rsid w:val="00B734BF"/>
    <w:rsid w:val="00B811DA"/>
    <w:rsid w:val="00B838C0"/>
    <w:rsid w:val="00B921F8"/>
    <w:rsid w:val="00B94441"/>
    <w:rsid w:val="00BA3E30"/>
    <w:rsid w:val="00BB2278"/>
    <w:rsid w:val="00BB2C77"/>
    <w:rsid w:val="00BB32C5"/>
    <w:rsid w:val="00BC5BDE"/>
    <w:rsid w:val="00BD5FB9"/>
    <w:rsid w:val="00BE3266"/>
    <w:rsid w:val="00BF1F7D"/>
    <w:rsid w:val="00BF53F6"/>
    <w:rsid w:val="00BF5C58"/>
    <w:rsid w:val="00C04DC7"/>
    <w:rsid w:val="00C0686B"/>
    <w:rsid w:val="00C11A23"/>
    <w:rsid w:val="00C11E14"/>
    <w:rsid w:val="00C121BD"/>
    <w:rsid w:val="00C13E6B"/>
    <w:rsid w:val="00C15E5C"/>
    <w:rsid w:val="00C219D0"/>
    <w:rsid w:val="00C23770"/>
    <w:rsid w:val="00C2642D"/>
    <w:rsid w:val="00C30E5E"/>
    <w:rsid w:val="00C30FB0"/>
    <w:rsid w:val="00C408E5"/>
    <w:rsid w:val="00C52200"/>
    <w:rsid w:val="00C539C1"/>
    <w:rsid w:val="00C540BC"/>
    <w:rsid w:val="00C62765"/>
    <w:rsid w:val="00C74E85"/>
    <w:rsid w:val="00C843D1"/>
    <w:rsid w:val="00C84577"/>
    <w:rsid w:val="00C84ED9"/>
    <w:rsid w:val="00C85EE0"/>
    <w:rsid w:val="00C865FA"/>
    <w:rsid w:val="00C91512"/>
    <w:rsid w:val="00C92E1B"/>
    <w:rsid w:val="00C94104"/>
    <w:rsid w:val="00CA2043"/>
    <w:rsid w:val="00CA45BE"/>
    <w:rsid w:val="00CA628E"/>
    <w:rsid w:val="00CA73CD"/>
    <w:rsid w:val="00CB086E"/>
    <w:rsid w:val="00CB79ED"/>
    <w:rsid w:val="00CC38B2"/>
    <w:rsid w:val="00CC57C3"/>
    <w:rsid w:val="00CD03E2"/>
    <w:rsid w:val="00CD0BCF"/>
    <w:rsid w:val="00CD0D13"/>
    <w:rsid w:val="00CD5618"/>
    <w:rsid w:val="00CE45AC"/>
    <w:rsid w:val="00CE4E84"/>
    <w:rsid w:val="00CE4FE1"/>
    <w:rsid w:val="00CF5F1E"/>
    <w:rsid w:val="00D002CD"/>
    <w:rsid w:val="00D05076"/>
    <w:rsid w:val="00D061F4"/>
    <w:rsid w:val="00D0730A"/>
    <w:rsid w:val="00D10AFB"/>
    <w:rsid w:val="00D10C72"/>
    <w:rsid w:val="00D128BC"/>
    <w:rsid w:val="00D1649E"/>
    <w:rsid w:val="00D16508"/>
    <w:rsid w:val="00D169D0"/>
    <w:rsid w:val="00D22C11"/>
    <w:rsid w:val="00D3101F"/>
    <w:rsid w:val="00D31ADD"/>
    <w:rsid w:val="00D35F15"/>
    <w:rsid w:val="00D407DA"/>
    <w:rsid w:val="00D45948"/>
    <w:rsid w:val="00D45CA6"/>
    <w:rsid w:val="00D45F81"/>
    <w:rsid w:val="00D473D0"/>
    <w:rsid w:val="00D60D35"/>
    <w:rsid w:val="00D62213"/>
    <w:rsid w:val="00D66481"/>
    <w:rsid w:val="00D72829"/>
    <w:rsid w:val="00D741F2"/>
    <w:rsid w:val="00D75DC1"/>
    <w:rsid w:val="00D77488"/>
    <w:rsid w:val="00D82EFF"/>
    <w:rsid w:val="00D85996"/>
    <w:rsid w:val="00D91AEA"/>
    <w:rsid w:val="00D929AA"/>
    <w:rsid w:val="00D96FF7"/>
    <w:rsid w:val="00DA1EDE"/>
    <w:rsid w:val="00DA3A98"/>
    <w:rsid w:val="00DB31EF"/>
    <w:rsid w:val="00DB493C"/>
    <w:rsid w:val="00DB53EB"/>
    <w:rsid w:val="00DB5BE5"/>
    <w:rsid w:val="00DC0A2C"/>
    <w:rsid w:val="00DC0C53"/>
    <w:rsid w:val="00DC2843"/>
    <w:rsid w:val="00DC4500"/>
    <w:rsid w:val="00DC4BB8"/>
    <w:rsid w:val="00DC5AEB"/>
    <w:rsid w:val="00DC6B7A"/>
    <w:rsid w:val="00DD169E"/>
    <w:rsid w:val="00DD5065"/>
    <w:rsid w:val="00DE3336"/>
    <w:rsid w:val="00DE4E5C"/>
    <w:rsid w:val="00DE6432"/>
    <w:rsid w:val="00DE782E"/>
    <w:rsid w:val="00DE7A7E"/>
    <w:rsid w:val="00DE7DF3"/>
    <w:rsid w:val="00DF3813"/>
    <w:rsid w:val="00DF4A1B"/>
    <w:rsid w:val="00DF4B08"/>
    <w:rsid w:val="00DF52EB"/>
    <w:rsid w:val="00E10824"/>
    <w:rsid w:val="00E114AB"/>
    <w:rsid w:val="00E126A7"/>
    <w:rsid w:val="00E16875"/>
    <w:rsid w:val="00E206F3"/>
    <w:rsid w:val="00E21CD8"/>
    <w:rsid w:val="00E2389D"/>
    <w:rsid w:val="00E26036"/>
    <w:rsid w:val="00E33CCF"/>
    <w:rsid w:val="00E34F27"/>
    <w:rsid w:val="00E3644A"/>
    <w:rsid w:val="00E376EC"/>
    <w:rsid w:val="00E40F56"/>
    <w:rsid w:val="00E414C6"/>
    <w:rsid w:val="00E41EF6"/>
    <w:rsid w:val="00E42465"/>
    <w:rsid w:val="00E43287"/>
    <w:rsid w:val="00E443CB"/>
    <w:rsid w:val="00E4486D"/>
    <w:rsid w:val="00E47C97"/>
    <w:rsid w:val="00E515ED"/>
    <w:rsid w:val="00E55BEE"/>
    <w:rsid w:val="00E5759D"/>
    <w:rsid w:val="00E6281E"/>
    <w:rsid w:val="00E674D8"/>
    <w:rsid w:val="00E76BBB"/>
    <w:rsid w:val="00E84BD1"/>
    <w:rsid w:val="00E90D99"/>
    <w:rsid w:val="00E925D3"/>
    <w:rsid w:val="00EA2B1C"/>
    <w:rsid w:val="00EA5BCF"/>
    <w:rsid w:val="00EA6D7F"/>
    <w:rsid w:val="00EB55A6"/>
    <w:rsid w:val="00EB624E"/>
    <w:rsid w:val="00ED37DA"/>
    <w:rsid w:val="00EE499C"/>
    <w:rsid w:val="00EF0A01"/>
    <w:rsid w:val="00EF1B3B"/>
    <w:rsid w:val="00F00D11"/>
    <w:rsid w:val="00F07686"/>
    <w:rsid w:val="00F1073A"/>
    <w:rsid w:val="00F14CAD"/>
    <w:rsid w:val="00F16941"/>
    <w:rsid w:val="00F16DE9"/>
    <w:rsid w:val="00F21F57"/>
    <w:rsid w:val="00F224F1"/>
    <w:rsid w:val="00F23975"/>
    <w:rsid w:val="00F361AC"/>
    <w:rsid w:val="00F36DF8"/>
    <w:rsid w:val="00F436BB"/>
    <w:rsid w:val="00F44799"/>
    <w:rsid w:val="00F4642D"/>
    <w:rsid w:val="00F51A1E"/>
    <w:rsid w:val="00F6014F"/>
    <w:rsid w:val="00F60955"/>
    <w:rsid w:val="00F6157A"/>
    <w:rsid w:val="00F65F8F"/>
    <w:rsid w:val="00F66155"/>
    <w:rsid w:val="00F67A2B"/>
    <w:rsid w:val="00F74366"/>
    <w:rsid w:val="00F75D60"/>
    <w:rsid w:val="00F83B1F"/>
    <w:rsid w:val="00F844E4"/>
    <w:rsid w:val="00F8717A"/>
    <w:rsid w:val="00F9673C"/>
    <w:rsid w:val="00F97F34"/>
    <w:rsid w:val="00FA2BD5"/>
    <w:rsid w:val="00FB2728"/>
    <w:rsid w:val="00FB42B0"/>
    <w:rsid w:val="00FC04F0"/>
    <w:rsid w:val="00FC081F"/>
    <w:rsid w:val="00FC0F08"/>
    <w:rsid w:val="00FC2965"/>
    <w:rsid w:val="00FC675A"/>
    <w:rsid w:val="00FD001A"/>
    <w:rsid w:val="00FD2A55"/>
    <w:rsid w:val="00FD2F07"/>
    <w:rsid w:val="00FD32A6"/>
    <w:rsid w:val="00FD3C6D"/>
    <w:rsid w:val="00FD43E9"/>
    <w:rsid w:val="00FD447A"/>
    <w:rsid w:val="00FE0E18"/>
    <w:rsid w:val="00FF2553"/>
    <w:rsid w:val="00FF4503"/>
    <w:rsid w:val="00FF51A7"/>
    <w:rsid w:val="00FF5AC3"/>
    <w:rsid w:val="00FF6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3EF31"/>
  <w15:chartTrackingRefBased/>
  <w15:docId w15:val="{22103808-3FFA-4511-B3E8-81CBDC12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45E"/>
    <w:pPr>
      <w:ind w:left="720"/>
      <w:contextualSpacing/>
    </w:pPr>
  </w:style>
  <w:style w:type="character" w:styleId="Hyperlink">
    <w:name w:val="Hyperlink"/>
    <w:basedOn w:val="DefaultParagraphFont"/>
    <w:uiPriority w:val="99"/>
    <w:unhideWhenUsed/>
    <w:rsid w:val="005F1707"/>
    <w:rPr>
      <w:color w:val="0563C1" w:themeColor="hyperlink"/>
      <w:u w:val="single"/>
    </w:rPr>
  </w:style>
  <w:style w:type="character" w:styleId="UnresolvedMention">
    <w:name w:val="Unresolved Mention"/>
    <w:basedOn w:val="DefaultParagraphFont"/>
    <w:uiPriority w:val="99"/>
    <w:semiHidden/>
    <w:unhideWhenUsed/>
    <w:rsid w:val="005F1707"/>
    <w:rPr>
      <w:color w:val="605E5C"/>
      <w:shd w:val="clear" w:color="auto" w:fill="E1DFDD"/>
    </w:rPr>
  </w:style>
  <w:style w:type="table" w:styleId="TableGrid">
    <w:name w:val="Table Grid"/>
    <w:basedOn w:val="TableNormal"/>
    <w:uiPriority w:val="39"/>
    <w:rsid w:val="00023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04DC7"/>
    <w:pPr>
      <w:spacing w:after="0" w:line="240" w:lineRule="auto"/>
    </w:pPr>
    <w:rPr>
      <w:sz w:val="20"/>
      <w:szCs w:val="20"/>
    </w:rPr>
  </w:style>
  <w:style w:type="character" w:customStyle="1" w:styleId="FootnoteTextChar">
    <w:name w:val="Footnote Text Char"/>
    <w:basedOn w:val="DefaultParagraphFont"/>
    <w:link w:val="FootnoteText"/>
    <w:uiPriority w:val="99"/>
    <w:rsid w:val="00C04DC7"/>
    <w:rPr>
      <w:sz w:val="20"/>
      <w:szCs w:val="20"/>
    </w:rPr>
  </w:style>
  <w:style w:type="character" w:styleId="FootnoteReference">
    <w:name w:val="footnote reference"/>
    <w:basedOn w:val="DefaultParagraphFont"/>
    <w:uiPriority w:val="99"/>
    <w:semiHidden/>
    <w:unhideWhenUsed/>
    <w:rsid w:val="00C04DC7"/>
    <w:rPr>
      <w:vertAlign w:val="superscript"/>
    </w:rPr>
  </w:style>
  <w:style w:type="paragraph" w:styleId="BalloonText">
    <w:name w:val="Balloon Text"/>
    <w:basedOn w:val="Normal"/>
    <w:link w:val="BalloonTextChar"/>
    <w:uiPriority w:val="99"/>
    <w:semiHidden/>
    <w:unhideWhenUsed/>
    <w:rsid w:val="000C7D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D66"/>
    <w:rPr>
      <w:rFonts w:ascii="Segoe UI" w:hAnsi="Segoe UI" w:cs="Segoe UI"/>
      <w:sz w:val="18"/>
      <w:szCs w:val="18"/>
    </w:rPr>
  </w:style>
  <w:style w:type="paragraph" w:styleId="Header">
    <w:name w:val="header"/>
    <w:basedOn w:val="Normal"/>
    <w:link w:val="HeaderChar"/>
    <w:uiPriority w:val="99"/>
    <w:unhideWhenUsed/>
    <w:rsid w:val="00F60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14F"/>
  </w:style>
  <w:style w:type="paragraph" w:styleId="Footer">
    <w:name w:val="footer"/>
    <w:basedOn w:val="Normal"/>
    <w:link w:val="FooterChar"/>
    <w:uiPriority w:val="99"/>
    <w:unhideWhenUsed/>
    <w:rsid w:val="00F60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818919">
      <w:bodyDiv w:val="1"/>
      <w:marLeft w:val="0"/>
      <w:marRight w:val="0"/>
      <w:marTop w:val="0"/>
      <w:marBottom w:val="0"/>
      <w:divBdr>
        <w:top w:val="none" w:sz="0" w:space="0" w:color="auto"/>
        <w:left w:val="none" w:sz="0" w:space="0" w:color="auto"/>
        <w:bottom w:val="none" w:sz="0" w:space="0" w:color="auto"/>
        <w:right w:val="none" w:sz="0" w:space="0" w:color="auto"/>
      </w:divBdr>
    </w:div>
    <w:div w:id="672142809">
      <w:bodyDiv w:val="1"/>
      <w:marLeft w:val="0"/>
      <w:marRight w:val="0"/>
      <w:marTop w:val="0"/>
      <w:marBottom w:val="0"/>
      <w:divBdr>
        <w:top w:val="none" w:sz="0" w:space="0" w:color="auto"/>
        <w:left w:val="none" w:sz="0" w:space="0" w:color="auto"/>
        <w:bottom w:val="none" w:sz="0" w:space="0" w:color="auto"/>
        <w:right w:val="none" w:sz="0" w:space="0" w:color="auto"/>
      </w:divBdr>
    </w:div>
    <w:div w:id="748162712">
      <w:bodyDiv w:val="1"/>
      <w:marLeft w:val="0"/>
      <w:marRight w:val="0"/>
      <w:marTop w:val="0"/>
      <w:marBottom w:val="0"/>
      <w:divBdr>
        <w:top w:val="none" w:sz="0" w:space="0" w:color="auto"/>
        <w:left w:val="none" w:sz="0" w:space="0" w:color="auto"/>
        <w:bottom w:val="none" w:sz="0" w:space="0" w:color="auto"/>
        <w:right w:val="none" w:sz="0" w:space="0" w:color="auto"/>
      </w:divBdr>
    </w:div>
    <w:div w:id="1170146241">
      <w:bodyDiv w:val="1"/>
      <w:marLeft w:val="0"/>
      <w:marRight w:val="0"/>
      <w:marTop w:val="0"/>
      <w:marBottom w:val="0"/>
      <w:divBdr>
        <w:top w:val="none" w:sz="0" w:space="0" w:color="auto"/>
        <w:left w:val="none" w:sz="0" w:space="0" w:color="auto"/>
        <w:bottom w:val="none" w:sz="0" w:space="0" w:color="auto"/>
        <w:right w:val="none" w:sz="0" w:space="0" w:color="auto"/>
      </w:divBdr>
    </w:div>
    <w:div w:id="199178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ansporteast.org.uk/strategy/transport-strateg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Summers@suffolk.gov.uk"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astwestrail.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tworkrail.co.uk/wp-content/uploads/2017/04/Freight-Network-Study-April-2017-summary.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isra.gov.uk/publications/northern-ireland-air-passenger-flow-publications" TargetMode="External"/><Relationship Id="rId2" Type="http://schemas.openxmlformats.org/officeDocument/2006/relationships/hyperlink" Target="https://www.transporteast.org.uk/wp-content/uploads/Transport-East-Decarbonisation-Evidence-Base-and-Strategic-Recommendations-Report_WEB.pdf" TargetMode="External"/><Relationship Id="rId1" Type="http://schemas.openxmlformats.org/officeDocument/2006/relationships/hyperlink" Target="https://www.transporteast.org.uk/wp-content/uploads/Investment-and-Delivery-Plan-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49370790157C4BAC4D768400F6AE94" ma:contentTypeVersion="6" ma:contentTypeDescription="Create a new document." ma:contentTypeScope="" ma:versionID="3ccba4da9914f9bd28e7ea6250dbd6a8">
  <xsd:schema xmlns:xsd="http://www.w3.org/2001/XMLSchema" xmlns:xs="http://www.w3.org/2001/XMLSchema" xmlns:p="http://schemas.microsoft.com/office/2006/metadata/properties" xmlns:ns2="87fa35a5-d76d-4e1e-a157-b7e263afa671" xmlns:ns3="3e3c509f-5366-4a7c-aa35-40bafc657f28" targetNamespace="http://schemas.microsoft.com/office/2006/metadata/properties" ma:root="true" ma:fieldsID="414c64751230328fdc4ef7b201f4a706" ns2:_="" ns3:_="">
    <xsd:import namespace="87fa35a5-d76d-4e1e-a157-b7e263afa671"/>
    <xsd:import namespace="3e3c509f-5366-4a7c-aa35-40bafc657f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a35a5-d76d-4e1e-a157-b7e263afa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c509f-5366-4a7c-aa35-40bafc657f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06794-7D47-48FD-8C12-7E76132ED42E}">
  <ds:schemaRefs>
    <ds:schemaRef ds:uri="http://schemas.openxmlformats.org/officeDocument/2006/bibliography"/>
  </ds:schemaRefs>
</ds:datastoreItem>
</file>

<file path=customXml/itemProps2.xml><?xml version="1.0" encoding="utf-8"?>
<ds:datastoreItem xmlns:ds="http://schemas.openxmlformats.org/officeDocument/2006/customXml" ds:itemID="{D5327681-A104-4707-8D2D-D6C77D834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a35a5-d76d-4e1e-a157-b7e263afa671"/>
    <ds:schemaRef ds:uri="3e3c509f-5366-4a7c-aa35-40bafc65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58DBE-1F36-4CB4-BEAF-D4AF19206A93}">
  <ds:schemaRefs>
    <ds:schemaRef ds:uri="http://schemas.microsoft.com/sharepoint/v3/contenttype/forms"/>
  </ds:schemaRefs>
</ds:datastoreItem>
</file>

<file path=customXml/itemProps4.xml><?xml version="1.0" encoding="utf-8"?>
<ds:datastoreItem xmlns:ds="http://schemas.openxmlformats.org/officeDocument/2006/customXml" ds:itemID="{FAEA731A-D35B-4D80-83A4-2718C67118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4272</Words>
  <Characters>24355</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Waters</dc:creator>
  <cp:keywords/>
  <dc:description/>
  <cp:lastModifiedBy>Esme Yuill</cp:lastModifiedBy>
  <cp:revision>2</cp:revision>
  <dcterms:created xsi:type="dcterms:W3CDTF">2021-01-24T17:25:00Z</dcterms:created>
  <dcterms:modified xsi:type="dcterms:W3CDTF">2021-01-24T17:25:00Z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0x0101003E49370790157C4BAC4D768400F6AE94</vt:lpwstr>
  </property>
  <property fmtid="{D5CDD505-2E9C-101B-9397-08002B2CF9AE}" pid="3" name="MSIP_Label_39d8be9e-c8d9-4b9c-bd40-2c27cc7ea2e6_Enabled">
    <vt:lpwstr>true</vt:lpwstr>
  </property>
  <property fmtid="{D5CDD505-2E9C-101B-9397-08002B2CF9AE}" pid="4" name="MSIP_Label_39d8be9e-c8d9-4b9c-bd40-2c27cc7ea2e6_SetDate">
    <vt:lpwstr>2021-01-11T17:33:01Z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5a6c58c6-ce4d-4d5f-a53d-00006db3704b</vt:lpwstr>
  </property>
  <property fmtid="{D5CDD505-2E9C-101B-9397-08002B2CF9AE}" pid="9" name="MSIP_Label_39d8be9e-c8d9-4b9c-bd40-2c27cc7ea2e6_ContentBits">
    <vt:lpwstr>0</vt:lpwstr>
  </property>
</Properties>
</file>